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E6" w:rsidRDefault="00B45D9E">
      <w:pPr>
        <w:pStyle w:val="a8"/>
        <w:jc w:val="center"/>
        <w:rPr>
          <w:sz w:val="20"/>
        </w:rPr>
      </w:pPr>
      <w:r>
        <w:rPr>
          <w:noProof/>
          <w:sz w:val="20"/>
          <w:lang w:eastAsia="uk-UA"/>
        </w:rPr>
        <w:drawing>
          <wp:anchor distT="0" distB="0" distL="114300" distR="114300" simplePos="0" relativeHeight="60" behindDoc="0" locked="0" layoutInCell="0" allowOverlap="1">
            <wp:simplePos x="0" y="0"/>
            <wp:positionH relativeFrom="margin">
              <wp:posOffset>2476500</wp:posOffset>
            </wp:positionH>
            <wp:positionV relativeFrom="margin">
              <wp:posOffset>-30480</wp:posOffset>
            </wp:positionV>
            <wp:extent cx="490855" cy="735965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11E6" w:rsidRDefault="004711E6">
      <w:pPr>
        <w:jc w:val="center"/>
      </w:pPr>
    </w:p>
    <w:p w:rsidR="004711E6" w:rsidRDefault="004711E6">
      <w:pPr>
        <w:jc w:val="center"/>
        <w:rPr>
          <w:sz w:val="28"/>
          <w:szCs w:val="28"/>
        </w:rPr>
      </w:pPr>
    </w:p>
    <w:tbl>
      <w:tblPr>
        <w:tblW w:w="10348" w:type="dxa"/>
        <w:tblInd w:w="-912" w:type="dxa"/>
        <w:tblLayout w:type="fixed"/>
        <w:tblLook w:val="01E0"/>
      </w:tblPr>
      <w:tblGrid>
        <w:gridCol w:w="10348"/>
      </w:tblGrid>
      <w:tr w:rsidR="004711E6">
        <w:tc>
          <w:tcPr>
            <w:tcW w:w="10348" w:type="dxa"/>
            <w:tcBorders>
              <w:bottom w:val="single" w:sz="4" w:space="0" w:color="000000"/>
            </w:tcBorders>
          </w:tcPr>
          <w:p w:rsidR="004711E6" w:rsidRDefault="00B45D9E">
            <w:pPr>
              <w:overflowPunct w:val="0"/>
              <w:jc w:val="center"/>
              <w:rPr>
                <w:b/>
                <w:bCs/>
                <w:sz w:val="28"/>
                <w:szCs w:val="28"/>
                <w:lang w:bidi="ug-CN"/>
              </w:rPr>
            </w:pPr>
            <w:r>
              <w:rPr>
                <w:b/>
                <w:bCs/>
                <w:sz w:val="28"/>
                <w:szCs w:val="28"/>
                <w:lang w:bidi="ug-CN"/>
              </w:rPr>
              <w:t>ХМЕЛЬНИЦЬКА ОБЛАСНА РАДА</w:t>
            </w:r>
          </w:p>
          <w:p w:rsidR="004711E6" w:rsidRDefault="00B45D9E">
            <w:pPr>
              <w:overflowPunct w:val="0"/>
              <w:jc w:val="center"/>
              <w:rPr>
                <w:b/>
                <w:bCs/>
                <w:sz w:val="28"/>
                <w:szCs w:val="28"/>
                <w:lang w:bidi="ug-CN"/>
              </w:rPr>
            </w:pPr>
            <w:r>
              <w:rPr>
                <w:b/>
                <w:bCs/>
                <w:sz w:val="28"/>
                <w:szCs w:val="28"/>
                <w:lang w:bidi="ug-CN"/>
              </w:rPr>
              <w:t>ХМЕЛЬНИЦЬКИЙ УНІВЕРСИТЕТ УПРАВЛІННЯ ТА ПРАВА</w:t>
            </w:r>
          </w:p>
          <w:p w:rsidR="004711E6" w:rsidRDefault="00B45D9E">
            <w:pPr>
              <w:overflowPunct w:val="0"/>
              <w:jc w:val="center"/>
              <w:rPr>
                <w:b/>
                <w:bCs/>
                <w:sz w:val="28"/>
                <w:szCs w:val="28"/>
                <w:lang w:bidi="ug-CN"/>
              </w:rPr>
            </w:pPr>
            <w:r>
              <w:rPr>
                <w:b/>
                <w:bCs/>
                <w:sz w:val="28"/>
                <w:szCs w:val="28"/>
              </w:rPr>
              <w:t>ІМЕНІ ЛЕОНІДА ЮЗЬКОВА</w:t>
            </w:r>
          </w:p>
        </w:tc>
      </w:tr>
    </w:tbl>
    <w:p w:rsidR="004711E6" w:rsidRDefault="004711E6">
      <w:pPr>
        <w:overflowPunct w:val="0"/>
        <w:jc w:val="center"/>
        <w:rPr>
          <w:sz w:val="28"/>
          <w:szCs w:val="28"/>
        </w:rPr>
      </w:pPr>
    </w:p>
    <w:p w:rsidR="004711E6" w:rsidRDefault="004711E6">
      <w:pPr>
        <w:overflowPunct w:val="0"/>
        <w:jc w:val="center"/>
        <w:rPr>
          <w:sz w:val="28"/>
          <w:szCs w:val="28"/>
        </w:rPr>
      </w:pPr>
    </w:p>
    <w:p w:rsidR="004711E6" w:rsidRDefault="004711E6">
      <w:pPr>
        <w:overflowPunct w:val="0"/>
        <w:jc w:val="center"/>
        <w:rPr>
          <w:sz w:val="28"/>
          <w:szCs w:val="28"/>
        </w:rPr>
      </w:pPr>
    </w:p>
    <w:p w:rsidR="004711E6" w:rsidRDefault="00B45D9E">
      <w:pPr>
        <w:ind w:left="567"/>
        <w:jc w:val="right"/>
      </w:pPr>
      <w:r>
        <w:rPr>
          <w:b/>
          <w:bCs/>
          <w:sz w:val="28"/>
          <w:szCs w:val="28"/>
          <w:lang w:bidi="ug-CN"/>
        </w:rPr>
        <w:t xml:space="preserve">ЗАТВЕРДЖЕНО </w:t>
      </w:r>
    </w:p>
    <w:p w:rsidR="004711E6" w:rsidRDefault="00B45D9E">
      <w:pPr>
        <w:ind w:left="567"/>
        <w:jc w:val="right"/>
        <w:rPr>
          <w:sz w:val="26"/>
          <w:szCs w:val="26"/>
        </w:rPr>
      </w:pPr>
      <w:r>
        <w:rPr>
          <w:sz w:val="26"/>
          <w:szCs w:val="26"/>
        </w:rPr>
        <w:t>Рішення методичної ради університету</w:t>
      </w:r>
    </w:p>
    <w:p w:rsidR="004711E6" w:rsidRDefault="00B45D9E">
      <w:pPr>
        <w:ind w:left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bCs/>
          <w:sz w:val="28"/>
          <w:szCs w:val="28"/>
        </w:rPr>
        <w:t>29 серпня 2024</w:t>
      </w:r>
      <w:r w:rsidR="00885551" w:rsidRPr="00310C3D">
        <w:rPr>
          <w:bCs/>
          <w:sz w:val="28"/>
          <w:szCs w:val="28"/>
        </w:rPr>
        <w:t xml:space="preserve"> </w:t>
      </w:r>
      <w:r>
        <w:rPr>
          <w:sz w:val="26"/>
          <w:szCs w:val="26"/>
        </w:rPr>
        <w:t xml:space="preserve">року, протокол № </w:t>
      </w:r>
      <w:r>
        <w:rPr>
          <w:sz w:val="26"/>
          <w:szCs w:val="26"/>
          <w:lang w:val="ru-RU"/>
        </w:rPr>
        <w:t>1</w:t>
      </w:r>
      <w:r>
        <w:rPr>
          <w:sz w:val="26"/>
          <w:szCs w:val="26"/>
        </w:rPr>
        <w:t xml:space="preserve"> </w:t>
      </w:r>
    </w:p>
    <w:p w:rsidR="004711E6" w:rsidRDefault="004711E6">
      <w:pPr>
        <w:ind w:left="567"/>
        <w:jc w:val="right"/>
        <w:rPr>
          <w:sz w:val="26"/>
          <w:szCs w:val="26"/>
        </w:rPr>
      </w:pPr>
    </w:p>
    <w:p w:rsidR="004711E6" w:rsidRDefault="00B45D9E">
      <w:pPr>
        <w:ind w:left="567"/>
        <w:jc w:val="right"/>
        <w:rPr>
          <w:sz w:val="26"/>
          <w:szCs w:val="26"/>
        </w:rPr>
      </w:pPr>
      <w:r>
        <w:rPr>
          <w:sz w:val="26"/>
          <w:szCs w:val="26"/>
        </w:rPr>
        <w:t>Перша проректорка, голова методичної ради університету,</w:t>
      </w:r>
    </w:p>
    <w:p w:rsidR="004711E6" w:rsidRDefault="00B45D9E">
      <w:pPr>
        <w:ind w:left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кандидатка наук з державного управління, доцентка </w:t>
      </w:r>
    </w:p>
    <w:p w:rsidR="004711E6" w:rsidRDefault="00B45D9E">
      <w:pPr>
        <w:ind w:left="567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 Ірина КОВТУН</w:t>
      </w:r>
    </w:p>
    <w:p w:rsidR="004711E6" w:rsidRDefault="004711E6">
      <w:pPr>
        <w:overflowPunct w:val="0"/>
        <w:ind w:left="4536" w:firstLine="284"/>
        <w:jc w:val="center"/>
        <w:rPr>
          <w:sz w:val="26"/>
          <w:szCs w:val="26"/>
        </w:rPr>
      </w:pPr>
    </w:p>
    <w:p w:rsidR="004711E6" w:rsidRDefault="004711E6">
      <w:pPr>
        <w:jc w:val="center"/>
        <w:rPr>
          <w:b/>
          <w:bCs/>
          <w:sz w:val="28"/>
          <w:szCs w:val="28"/>
        </w:rPr>
      </w:pPr>
    </w:p>
    <w:p w:rsidR="004711E6" w:rsidRDefault="004711E6">
      <w:pPr>
        <w:pStyle w:val="a8"/>
        <w:jc w:val="center"/>
        <w:rPr>
          <w:b/>
          <w:bCs/>
          <w:sz w:val="28"/>
          <w:szCs w:val="28"/>
        </w:rPr>
      </w:pPr>
    </w:p>
    <w:p w:rsidR="004711E6" w:rsidRDefault="00B45D9E">
      <w:pPr>
        <w:pStyle w:val="a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>НАВЧАЛЬНО-МЕТОДИЧНІ МАТЕРІАЛИ</w:t>
      </w:r>
    </w:p>
    <w:p w:rsidR="004711E6" w:rsidRDefault="00B45D9E">
      <w:pPr>
        <w:pStyle w:val="a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 навчальної дисципліни</w:t>
      </w:r>
    </w:p>
    <w:p w:rsidR="004711E6" w:rsidRDefault="00B45D9E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ПРАВОВІ ПАМ’ЯТКИ НОВОГО І </w:t>
      </w:r>
      <w:r>
        <w:rPr>
          <w:b/>
          <w:sz w:val="28"/>
          <w:szCs w:val="28"/>
        </w:rPr>
        <w:t>НОВІТНЬОГО ЧАСУ</w:t>
      </w:r>
    </w:p>
    <w:p w:rsidR="004711E6" w:rsidRDefault="00B45D9E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підготовки на першому освітньому рівні здобувачів</w:t>
      </w:r>
    </w:p>
    <w:p w:rsidR="004711E6" w:rsidRDefault="00B45D9E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вищої освіти ступеня бакалавра за спеціальністю 081 Право</w:t>
      </w:r>
    </w:p>
    <w:p w:rsidR="004711E6" w:rsidRDefault="00B45D9E">
      <w:pPr>
        <w:pStyle w:val="a8"/>
        <w:ind w:left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галузі знань 08 Право</w:t>
      </w:r>
    </w:p>
    <w:p w:rsidR="004711E6" w:rsidRDefault="00B45D9E">
      <w:pPr>
        <w:pStyle w:val="a8"/>
        <w:ind w:left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 денною формою навчання</w:t>
      </w:r>
    </w:p>
    <w:p w:rsidR="004711E6" w:rsidRDefault="004711E6">
      <w:pPr>
        <w:pStyle w:val="a8"/>
        <w:jc w:val="center"/>
        <w:rPr>
          <w:b/>
          <w:bCs/>
          <w:sz w:val="28"/>
          <w:szCs w:val="28"/>
        </w:rPr>
      </w:pPr>
    </w:p>
    <w:p w:rsidR="004711E6" w:rsidRDefault="004711E6">
      <w:pPr>
        <w:overflowPunct w:val="0"/>
        <w:jc w:val="center"/>
        <w:rPr>
          <w:sz w:val="28"/>
          <w:szCs w:val="28"/>
          <w:lang w:bidi="ug-CN"/>
        </w:rPr>
      </w:pPr>
    </w:p>
    <w:p w:rsidR="004711E6" w:rsidRDefault="004711E6">
      <w:pPr>
        <w:overflowPunct w:val="0"/>
        <w:jc w:val="center"/>
        <w:rPr>
          <w:sz w:val="28"/>
          <w:szCs w:val="28"/>
          <w:lang w:bidi="ug-CN"/>
        </w:rPr>
      </w:pPr>
    </w:p>
    <w:p w:rsidR="004711E6" w:rsidRDefault="004711E6">
      <w:pPr>
        <w:overflowPunct w:val="0"/>
        <w:jc w:val="center"/>
        <w:rPr>
          <w:sz w:val="28"/>
          <w:szCs w:val="28"/>
          <w:lang w:bidi="ug-CN"/>
        </w:rPr>
      </w:pPr>
    </w:p>
    <w:p w:rsidR="004711E6" w:rsidRDefault="004711E6">
      <w:pPr>
        <w:overflowPunct w:val="0"/>
        <w:jc w:val="center"/>
        <w:rPr>
          <w:sz w:val="28"/>
          <w:szCs w:val="28"/>
          <w:lang w:val="ru-RU" w:bidi="ug-CN"/>
        </w:rPr>
      </w:pPr>
    </w:p>
    <w:p w:rsidR="004711E6" w:rsidRDefault="004711E6">
      <w:pPr>
        <w:overflowPunct w:val="0"/>
        <w:jc w:val="center"/>
        <w:rPr>
          <w:sz w:val="28"/>
          <w:szCs w:val="28"/>
          <w:lang w:val="ru-RU" w:bidi="ug-CN"/>
        </w:rPr>
      </w:pPr>
    </w:p>
    <w:p w:rsidR="004711E6" w:rsidRDefault="004711E6">
      <w:pPr>
        <w:overflowPunct w:val="0"/>
        <w:jc w:val="center"/>
        <w:rPr>
          <w:sz w:val="28"/>
          <w:szCs w:val="28"/>
          <w:lang w:val="ru-RU" w:bidi="ug-CN"/>
        </w:rPr>
      </w:pPr>
    </w:p>
    <w:p w:rsidR="004711E6" w:rsidRDefault="004711E6">
      <w:pPr>
        <w:overflowPunct w:val="0"/>
        <w:jc w:val="center"/>
        <w:rPr>
          <w:sz w:val="28"/>
          <w:szCs w:val="28"/>
          <w:lang w:val="ru-RU" w:bidi="ug-CN"/>
        </w:rPr>
      </w:pPr>
    </w:p>
    <w:p w:rsidR="004711E6" w:rsidRDefault="004711E6">
      <w:pPr>
        <w:overflowPunct w:val="0"/>
        <w:rPr>
          <w:sz w:val="28"/>
          <w:szCs w:val="28"/>
          <w:lang w:val="ru-RU" w:bidi="ug-CN"/>
        </w:rPr>
      </w:pPr>
    </w:p>
    <w:p w:rsidR="004711E6" w:rsidRDefault="004711E6">
      <w:pPr>
        <w:overflowPunct w:val="0"/>
        <w:jc w:val="center"/>
        <w:rPr>
          <w:sz w:val="28"/>
          <w:szCs w:val="28"/>
          <w:lang w:val="ru-RU" w:bidi="ug-CN"/>
        </w:rPr>
      </w:pPr>
    </w:p>
    <w:p w:rsidR="004711E6" w:rsidRDefault="00B45D9E">
      <w:pPr>
        <w:overflowPunct w:val="0"/>
        <w:jc w:val="center"/>
        <w:rPr>
          <w:sz w:val="28"/>
          <w:szCs w:val="28"/>
          <w:lang w:bidi="ug-CN"/>
        </w:rPr>
      </w:pPr>
      <w:r>
        <w:rPr>
          <w:sz w:val="28"/>
          <w:szCs w:val="28"/>
          <w:lang w:bidi="ug-CN"/>
        </w:rPr>
        <w:t>м. Хмельницький</w:t>
      </w:r>
    </w:p>
    <w:p w:rsidR="004711E6" w:rsidRDefault="004711E6">
      <w:pPr>
        <w:overflowPunct w:val="0"/>
        <w:rPr>
          <w:sz w:val="28"/>
          <w:szCs w:val="28"/>
          <w:lang w:bidi="ug-CN"/>
        </w:rPr>
      </w:pPr>
    </w:p>
    <w:p w:rsidR="004711E6" w:rsidRDefault="00B45D9E">
      <w:pPr>
        <w:overflowPunct w:val="0"/>
        <w:jc w:val="center"/>
        <w:rPr>
          <w:sz w:val="28"/>
          <w:szCs w:val="28"/>
          <w:lang w:bidi="ug-CN"/>
        </w:rPr>
        <w:sectPr w:rsidR="004711E6">
          <w:footerReference w:type="even" r:id="rId9"/>
          <w:footerReference w:type="default" r:id="rId10"/>
          <w:pgSz w:w="11906" w:h="16838"/>
          <w:pgMar w:top="1134" w:right="850" w:bottom="1134" w:left="1701" w:header="0" w:footer="0" w:gutter="0"/>
          <w:cols w:space="720"/>
          <w:formProt w:val="0"/>
          <w:docGrid w:linePitch="100"/>
        </w:sectPr>
      </w:pPr>
      <w:r>
        <w:rPr>
          <w:sz w:val="28"/>
          <w:szCs w:val="28"/>
          <w:lang w:bidi="ug-CN"/>
        </w:rPr>
        <w:t>2024</w:t>
      </w:r>
    </w:p>
    <w:p w:rsidR="00310C3D" w:rsidRPr="00310C3D" w:rsidRDefault="00310C3D" w:rsidP="00310C3D">
      <w:pPr>
        <w:overflowPunct w:val="0"/>
        <w:rPr>
          <w:bCs/>
          <w:sz w:val="28"/>
          <w:szCs w:val="28"/>
        </w:rPr>
      </w:pPr>
      <w:bookmarkStart w:id="0" w:name="_Hlk126954883"/>
      <w:r w:rsidRPr="00310C3D">
        <w:rPr>
          <w:bCs/>
          <w:sz w:val="28"/>
          <w:szCs w:val="28"/>
        </w:rPr>
        <w:lastRenderedPageBreak/>
        <w:t>РОЗРОБНИК:</w:t>
      </w:r>
    </w:p>
    <w:p w:rsidR="00310C3D" w:rsidRPr="00310C3D" w:rsidRDefault="00310C3D" w:rsidP="00310C3D">
      <w:pPr>
        <w:overflowPunct w:val="0"/>
        <w:jc w:val="both"/>
        <w:rPr>
          <w:sz w:val="28"/>
          <w:szCs w:val="28"/>
          <w:lang w:bidi="ug-CN"/>
        </w:rPr>
      </w:pPr>
      <w:r w:rsidRPr="00310C3D">
        <w:rPr>
          <w:bCs/>
          <w:sz w:val="28"/>
          <w:szCs w:val="28"/>
        </w:rPr>
        <w:t xml:space="preserve">Професорка кафедри </w:t>
      </w:r>
      <w:r w:rsidRPr="00310C3D">
        <w:rPr>
          <w:sz w:val="28"/>
          <w:szCs w:val="28"/>
          <w:lang w:bidi="ug-CN"/>
        </w:rPr>
        <w:t xml:space="preserve">теорії та історії </w:t>
      </w:r>
    </w:p>
    <w:p w:rsidR="00310C3D" w:rsidRPr="00310C3D" w:rsidRDefault="00310C3D" w:rsidP="00310C3D">
      <w:pPr>
        <w:overflowPunct w:val="0"/>
        <w:jc w:val="both"/>
        <w:rPr>
          <w:bCs/>
          <w:sz w:val="28"/>
          <w:szCs w:val="28"/>
        </w:rPr>
      </w:pPr>
      <w:r w:rsidRPr="00310C3D">
        <w:rPr>
          <w:sz w:val="28"/>
          <w:szCs w:val="28"/>
          <w:lang w:bidi="ug-CN"/>
        </w:rPr>
        <w:t>держави і права</w:t>
      </w:r>
      <w:r w:rsidRPr="00310C3D">
        <w:rPr>
          <w:bCs/>
          <w:sz w:val="28"/>
          <w:szCs w:val="28"/>
        </w:rPr>
        <w:t xml:space="preserve">, кандидатка історичних </w:t>
      </w:r>
    </w:p>
    <w:p w:rsidR="00310C3D" w:rsidRPr="00310C3D" w:rsidRDefault="00310C3D" w:rsidP="00310C3D">
      <w:pPr>
        <w:overflowPunct w:val="0"/>
        <w:ind w:right="3"/>
        <w:jc w:val="both"/>
        <w:rPr>
          <w:bCs/>
          <w:sz w:val="28"/>
          <w:szCs w:val="28"/>
        </w:rPr>
      </w:pPr>
      <w:r w:rsidRPr="00310C3D">
        <w:rPr>
          <w:bCs/>
          <w:sz w:val="28"/>
          <w:szCs w:val="28"/>
        </w:rPr>
        <w:t>наук, доцентка</w:t>
      </w:r>
      <w:r w:rsidRPr="00310C3D">
        <w:rPr>
          <w:bCs/>
          <w:sz w:val="28"/>
          <w:szCs w:val="28"/>
        </w:rPr>
        <w:tab/>
      </w:r>
      <w:r w:rsidRPr="00310C3D">
        <w:rPr>
          <w:bCs/>
          <w:sz w:val="28"/>
          <w:szCs w:val="28"/>
        </w:rPr>
        <w:tab/>
      </w:r>
      <w:r w:rsidRPr="00310C3D">
        <w:rPr>
          <w:bCs/>
          <w:sz w:val="28"/>
          <w:szCs w:val="28"/>
        </w:rPr>
        <w:tab/>
      </w:r>
      <w:r w:rsidRPr="00310C3D">
        <w:rPr>
          <w:bCs/>
          <w:sz w:val="28"/>
          <w:szCs w:val="28"/>
        </w:rPr>
        <w:tab/>
      </w:r>
      <w:r w:rsidRPr="00310C3D">
        <w:rPr>
          <w:bCs/>
          <w:sz w:val="28"/>
          <w:szCs w:val="28"/>
        </w:rPr>
        <w:tab/>
      </w:r>
      <w:r w:rsidRPr="00310C3D">
        <w:rPr>
          <w:bCs/>
          <w:sz w:val="28"/>
          <w:szCs w:val="28"/>
        </w:rPr>
        <w:tab/>
      </w:r>
      <w:proofErr w:type="spellStart"/>
      <w:r w:rsidRPr="00310C3D">
        <w:rPr>
          <w:bCs/>
          <w:sz w:val="28"/>
          <w:szCs w:val="28"/>
        </w:rPr>
        <w:t>__________Надія</w:t>
      </w:r>
      <w:proofErr w:type="spellEnd"/>
      <w:r w:rsidRPr="00310C3D">
        <w:rPr>
          <w:bCs/>
          <w:sz w:val="28"/>
          <w:szCs w:val="28"/>
        </w:rPr>
        <w:t xml:space="preserve"> СТЕНЬГАЧ </w:t>
      </w:r>
    </w:p>
    <w:p w:rsidR="00B45D9E" w:rsidRPr="00310C3D" w:rsidRDefault="00B45D9E" w:rsidP="00B45D9E">
      <w:pPr>
        <w:overflowPunct w:val="0"/>
        <w:rPr>
          <w:sz w:val="28"/>
          <w:szCs w:val="28"/>
          <w:lang w:val="ru-RU" w:bidi="ug-CN"/>
        </w:rPr>
      </w:pPr>
      <w:r w:rsidRPr="00310C3D">
        <w:rPr>
          <w:sz w:val="28"/>
          <w:szCs w:val="28"/>
          <w:lang w:val="ru-RU" w:bidi="ug-CN"/>
        </w:rPr>
        <w:t xml:space="preserve">27 </w:t>
      </w:r>
      <w:proofErr w:type="spellStart"/>
      <w:r w:rsidRPr="00310C3D">
        <w:rPr>
          <w:sz w:val="28"/>
          <w:szCs w:val="28"/>
          <w:lang w:val="ru-RU" w:bidi="ug-CN"/>
        </w:rPr>
        <w:t>серпня</w:t>
      </w:r>
      <w:proofErr w:type="spellEnd"/>
      <w:r w:rsidRPr="00310C3D">
        <w:rPr>
          <w:sz w:val="28"/>
          <w:szCs w:val="28"/>
          <w:lang w:val="ru-RU" w:bidi="ug-CN"/>
        </w:rPr>
        <w:t xml:space="preserve"> 2024 року</w:t>
      </w:r>
    </w:p>
    <w:p w:rsidR="00310C3D" w:rsidRPr="00310C3D" w:rsidRDefault="00310C3D" w:rsidP="00310C3D">
      <w:pPr>
        <w:overflowPunct w:val="0"/>
        <w:rPr>
          <w:bCs/>
          <w:sz w:val="28"/>
          <w:szCs w:val="28"/>
        </w:rPr>
      </w:pPr>
    </w:p>
    <w:p w:rsidR="00310C3D" w:rsidRPr="00310C3D" w:rsidRDefault="00310C3D" w:rsidP="00310C3D">
      <w:pPr>
        <w:overflowPunct w:val="0"/>
        <w:rPr>
          <w:bCs/>
          <w:sz w:val="28"/>
          <w:szCs w:val="28"/>
        </w:rPr>
      </w:pPr>
      <w:r w:rsidRPr="00310C3D">
        <w:rPr>
          <w:bCs/>
          <w:sz w:val="28"/>
          <w:szCs w:val="28"/>
        </w:rPr>
        <w:t>СХВАЛЕНО:</w:t>
      </w:r>
    </w:p>
    <w:p w:rsidR="00310C3D" w:rsidRPr="00310C3D" w:rsidRDefault="00310C3D" w:rsidP="00310C3D">
      <w:pPr>
        <w:overflowPunct w:val="0"/>
        <w:rPr>
          <w:bCs/>
          <w:sz w:val="28"/>
          <w:szCs w:val="28"/>
        </w:rPr>
      </w:pPr>
      <w:r w:rsidRPr="00310C3D">
        <w:rPr>
          <w:bCs/>
          <w:sz w:val="28"/>
          <w:szCs w:val="28"/>
        </w:rPr>
        <w:t xml:space="preserve">Рішення кафедри </w:t>
      </w:r>
      <w:r w:rsidRPr="00310C3D">
        <w:rPr>
          <w:sz w:val="28"/>
          <w:szCs w:val="28"/>
          <w:lang w:bidi="ug-CN"/>
        </w:rPr>
        <w:t>теорії та історії держави і права</w:t>
      </w:r>
    </w:p>
    <w:p w:rsidR="00310C3D" w:rsidRPr="00B45D9E" w:rsidRDefault="00B45D9E" w:rsidP="00310C3D">
      <w:pPr>
        <w:overflowPunct w:val="0"/>
        <w:rPr>
          <w:sz w:val="28"/>
          <w:szCs w:val="28"/>
          <w:lang w:val="ru-RU" w:bidi="ug-CN"/>
        </w:rPr>
      </w:pPr>
      <w:r w:rsidRPr="00310C3D">
        <w:rPr>
          <w:sz w:val="28"/>
          <w:szCs w:val="28"/>
          <w:lang w:val="ru-RU" w:bidi="ug-CN"/>
        </w:rPr>
        <w:t xml:space="preserve">27 </w:t>
      </w:r>
      <w:proofErr w:type="spellStart"/>
      <w:r w:rsidRPr="00310C3D">
        <w:rPr>
          <w:sz w:val="28"/>
          <w:szCs w:val="28"/>
          <w:lang w:val="ru-RU" w:bidi="ug-CN"/>
        </w:rPr>
        <w:t>серпня</w:t>
      </w:r>
      <w:proofErr w:type="spellEnd"/>
      <w:r w:rsidRPr="00310C3D">
        <w:rPr>
          <w:sz w:val="28"/>
          <w:szCs w:val="28"/>
          <w:lang w:val="ru-RU" w:bidi="ug-CN"/>
        </w:rPr>
        <w:t xml:space="preserve"> 2024 року</w:t>
      </w:r>
      <w:r w:rsidR="00310C3D" w:rsidRPr="00310C3D">
        <w:rPr>
          <w:bCs/>
          <w:sz w:val="28"/>
          <w:szCs w:val="28"/>
        </w:rPr>
        <w:t xml:space="preserve">, протокол № </w:t>
      </w:r>
      <w:r>
        <w:rPr>
          <w:bCs/>
          <w:sz w:val="28"/>
          <w:szCs w:val="28"/>
        </w:rPr>
        <w:t>1</w:t>
      </w:r>
    </w:p>
    <w:p w:rsidR="00310C3D" w:rsidRPr="00310C3D" w:rsidRDefault="00310C3D" w:rsidP="00310C3D">
      <w:pPr>
        <w:overflowPunct w:val="0"/>
        <w:rPr>
          <w:bCs/>
          <w:sz w:val="28"/>
          <w:szCs w:val="28"/>
        </w:rPr>
      </w:pPr>
      <w:r w:rsidRPr="00310C3D">
        <w:rPr>
          <w:bCs/>
          <w:sz w:val="28"/>
          <w:szCs w:val="28"/>
        </w:rPr>
        <w:t>Завідувач кафедри, доктор історичних наук,</w:t>
      </w:r>
    </w:p>
    <w:p w:rsidR="00310C3D" w:rsidRPr="00310C3D" w:rsidRDefault="00310C3D" w:rsidP="00310C3D">
      <w:pPr>
        <w:overflowPunct w:val="0"/>
        <w:rPr>
          <w:bCs/>
          <w:sz w:val="28"/>
          <w:szCs w:val="28"/>
        </w:rPr>
      </w:pPr>
      <w:r w:rsidRPr="00310C3D">
        <w:rPr>
          <w:bCs/>
          <w:sz w:val="28"/>
          <w:szCs w:val="28"/>
        </w:rPr>
        <w:t xml:space="preserve">професор </w:t>
      </w:r>
      <w:r w:rsidRPr="00310C3D">
        <w:rPr>
          <w:bCs/>
          <w:sz w:val="28"/>
          <w:szCs w:val="28"/>
        </w:rPr>
        <w:tab/>
      </w:r>
      <w:r w:rsidRPr="00310C3D">
        <w:rPr>
          <w:bCs/>
          <w:sz w:val="28"/>
          <w:szCs w:val="28"/>
        </w:rPr>
        <w:tab/>
      </w:r>
      <w:r w:rsidRPr="00310C3D">
        <w:rPr>
          <w:bCs/>
          <w:sz w:val="28"/>
          <w:szCs w:val="28"/>
        </w:rPr>
        <w:tab/>
      </w:r>
      <w:r w:rsidRPr="00310C3D">
        <w:rPr>
          <w:bCs/>
          <w:sz w:val="28"/>
          <w:szCs w:val="28"/>
        </w:rPr>
        <w:tab/>
      </w:r>
      <w:r w:rsidRPr="00310C3D">
        <w:rPr>
          <w:bCs/>
          <w:sz w:val="28"/>
          <w:szCs w:val="28"/>
        </w:rPr>
        <w:tab/>
      </w:r>
      <w:r w:rsidRPr="00310C3D">
        <w:rPr>
          <w:bCs/>
          <w:sz w:val="28"/>
          <w:szCs w:val="28"/>
        </w:rPr>
        <w:tab/>
      </w:r>
      <w:r w:rsidRPr="00310C3D">
        <w:rPr>
          <w:bCs/>
          <w:sz w:val="28"/>
          <w:szCs w:val="28"/>
        </w:rPr>
        <w:tab/>
      </w:r>
    </w:p>
    <w:p w:rsidR="00310C3D" w:rsidRPr="00310C3D" w:rsidRDefault="00310C3D" w:rsidP="00310C3D">
      <w:pPr>
        <w:overflowPunct w:val="0"/>
        <w:rPr>
          <w:bCs/>
          <w:sz w:val="28"/>
          <w:szCs w:val="28"/>
        </w:rPr>
      </w:pPr>
      <w:r w:rsidRPr="00310C3D">
        <w:rPr>
          <w:bCs/>
          <w:sz w:val="28"/>
          <w:szCs w:val="28"/>
        </w:rPr>
        <w:t xml:space="preserve">                                                                       __________Леонід МІСІНКЕВИЧ </w:t>
      </w:r>
    </w:p>
    <w:p w:rsidR="00B45D9E" w:rsidRPr="00310C3D" w:rsidRDefault="00B45D9E" w:rsidP="00B45D9E">
      <w:pPr>
        <w:overflowPunct w:val="0"/>
        <w:rPr>
          <w:sz w:val="28"/>
          <w:szCs w:val="28"/>
          <w:lang w:val="ru-RU" w:bidi="ug-CN"/>
        </w:rPr>
      </w:pPr>
      <w:r w:rsidRPr="00310C3D">
        <w:rPr>
          <w:sz w:val="28"/>
          <w:szCs w:val="28"/>
          <w:lang w:val="ru-RU" w:bidi="ug-CN"/>
        </w:rPr>
        <w:t xml:space="preserve">27 </w:t>
      </w:r>
      <w:proofErr w:type="spellStart"/>
      <w:r w:rsidRPr="00310C3D">
        <w:rPr>
          <w:sz w:val="28"/>
          <w:szCs w:val="28"/>
          <w:lang w:val="ru-RU" w:bidi="ug-CN"/>
        </w:rPr>
        <w:t>серпня</w:t>
      </w:r>
      <w:proofErr w:type="spellEnd"/>
      <w:r w:rsidRPr="00310C3D">
        <w:rPr>
          <w:sz w:val="28"/>
          <w:szCs w:val="28"/>
          <w:lang w:val="ru-RU" w:bidi="ug-CN"/>
        </w:rPr>
        <w:t xml:space="preserve"> 2024 року</w:t>
      </w:r>
    </w:p>
    <w:p w:rsidR="00B45D9E" w:rsidRDefault="00B45D9E" w:rsidP="00310C3D">
      <w:pPr>
        <w:overflowPunct w:val="0"/>
        <w:jc w:val="both"/>
        <w:rPr>
          <w:bCs/>
          <w:sz w:val="28"/>
          <w:szCs w:val="28"/>
        </w:rPr>
      </w:pPr>
    </w:p>
    <w:p w:rsidR="00310C3D" w:rsidRPr="00310C3D" w:rsidRDefault="00310C3D" w:rsidP="00310C3D">
      <w:pPr>
        <w:overflowPunct w:val="0"/>
        <w:jc w:val="both"/>
        <w:rPr>
          <w:b/>
          <w:i/>
          <w:sz w:val="28"/>
          <w:szCs w:val="28"/>
          <w:lang w:bidi="ug-CN"/>
        </w:rPr>
      </w:pPr>
      <w:r w:rsidRPr="00310C3D">
        <w:rPr>
          <w:bCs/>
          <w:sz w:val="28"/>
          <w:szCs w:val="28"/>
        </w:rPr>
        <w:t xml:space="preserve">Декан юридичного </w:t>
      </w:r>
      <w:r w:rsidRPr="00310C3D">
        <w:rPr>
          <w:sz w:val="28"/>
          <w:szCs w:val="28"/>
          <w:lang w:bidi="ug-CN"/>
        </w:rPr>
        <w:t xml:space="preserve">факультету </w:t>
      </w:r>
    </w:p>
    <w:p w:rsidR="00310C3D" w:rsidRPr="00310C3D" w:rsidRDefault="00310C3D" w:rsidP="00310C3D">
      <w:pPr>
        <w:overflowPunct w:val="0"/>
        <w:jc w:val="both"/>
        <w:rPr>
          <w:bCs/>
          <w:sz w:val="28"/>
          <w:szCs w:val="28"/>
        </w:rPr>
      </w:pPr>
      <w:r w:rsidRPr="00310C3D">
        <w:rPr>
          <w:bCs/>
          <w:sz w:val="28"/>
          <w:szCs w:val="28"/>
        </w:rPr>
        <w:t>кандидат юридичних наук, доцент</w:t>
      </w:r>
      <w:r w:rsidRPr="00310C3D">
        <w:rPr>
          <w:bCs/>
          <w:sz w:val="28"/>
          <w:szCs w:val="28"/>
        </w:rPr>
        <w:tab/>
        <w:t xml:space="preserve">          __________Віктор ЗАХАРЧУК</w:t>
      </w:r>
    </w:p>
    <w:p w:rsidR="00B45D9E" w:rsidRPr="00310C3D" w:rsidRDefault="00B45D9E" w:rsidP="00B45D9E">
      <w:pPr>
        <w:overflowPunct w:val="0"/>
        <w:rPr>
          <w:sz w:val="28"/>
          <w:szCs w:val="28"/>
          <w:lang w:val="ru-RU" w:bidi="ug-CN"/>
        </w:rPr>
      </w:pPr>
      <w:r w:rsidRPr="00310C3D">
        <w:rPr>
          <w:sz w:val="28"/>
          <w:szCs w:val="28"/>
          <w:lang w:val="ru-RU" w:bidi="ug-CN"/>
        </w:rPr>
        <w:t xml:space="preserve">27 </w:t>
      </w:r>
      <w:proofErr w:type="spellStart"/>
      <w:r w:rsidRPr="00310C3D">
        <w:rPr>
          <w:sz w:val="28"/>
          <w:szCs w:val="28"/>
          <w:lang w:val="ru-RU" w:bidi="ug-CN"/>
        </w:rPr>
        <w:t>серпня</w:t>
      </w:r>
      <w:proofErr w:type="spellEnd"/>
      <w:r w:rsidRPr="00310C3D">
        <w:rPr>
          <w:sz w:val="28"/>
          <w:szCs w:val="28"/>
          <w:lang w:val="ru-RU" w:bidi="ug-CN"/>
        </w:rPr>
        <w:t xml:space="preserve"> 2024 року</w:t>
      </w:r>
    </w:p>
    <w:p w:rsidR="00310C3D" w:rsidRPr="00310C3D" w:rsidRDefault="00310C3D" w:rsidP="00310C3D">
      <w:pPr>
        <w:overflowPunct w:val="0"/>
        <w:rPr>
          <w:bCs/>
          <w:sz w:val="28"/>
          <w:szCs w:val="28"/>
        </w:rPr>
      </w:pPr>
    </w:p>
    <w:p w:rsidR="004711E6" w:rsidRDefault="004711E6">
      <w:pPr>
        <w:pStyle w:val="2"/>
        <w:spacing w:before="72" w:after="11"/>
        <w:ind w:left="0" w:right="81"/>
        <w:rPr>
          <w:sz w:val="28"/>
          <w:szCs w:val="28"/>
        </w:rPr>
      </w:pPr>
    </w:p>
    <w:p w:rsidR="004711E6" w:rsidRDefault="004711E6" w:rsidP="00310C3D">
      <w:pPr>
        <w:overflowPunct w:val="0"/>
        <w:jc w:val="center"/>
        <w:rPr>
          <w:sz w:val="28"/>
          <w:szCs w:val="28"/>
          <w:lang w:bidi="ug-CN"/>
        </w:rPr>
      </w:pPr>
    </w:p>
    <w:p w:rsidR="004711E6" w:rsidRDefault="00B45D9E" w:rsidP="00310C3D">
      <w:pPr>
        <w:overflowPunct w:val="0"/>
        <w:jc w:val="center"/>
        <w:rPr>
          <w:sz w:val="28"/>
          <w:szCs w:val="28"/>
          <w:lang w:bidi="ug-CN"/>
        </w:rPr>
      </w:pPr>
      <w:r>
        <w:rPr>
          <w:sz w:val="28"/>
          <w:szCs w:val="28"/>
          <w:lang w:bidi="ug-CN"/>
        </w:rPr>
        <w:t>_____________________________________</w:t>
      </w:r>
    </w:p>
    <w:p w:rsidR="004711E6" w:rsidRDefault="00B45D9E" w:rsidP="00310C3D">
      <w:pPr>
        <w:overflowPunct w:val="0"/>
        <w:jc w:val="center"/>
      </w:pPr>
      <w:r>
        <w:rPr>
          <w:sz w:val="28"/>
          <w:szCs w:val="28"/>
          <w:lang w:bidi="ug-CN"/>
        </w:rPr>
        <w:t xml:space="preserve">Обліковий обсяг </w:t>
      </w:r>
      <w:r>
        <w:rPr>
          <w:sz w:val="28"/>
          <w:szCs w:val="28"/>
          <w:lang w:bidi="ug-CN"/>
        </w:rPr>
        <w:t>програми – 1,</w:t>
      </w:r>
      <w:r w:rsidR="006542CC">
        <w:rPr>
          <w:sz w:val="28"/>
          <w:szCs w:val="28"/>
          <w:lang w:bidi="ug-CN"/>
        </w:rPr>
        <w:t>2</w:t>
      </w:r>
      <w:r>
        <w:rPr>
          <w:sz w:val="28"/>
          <w:szCs w:val="28"/>
          <w:lang w:bidi="ug-CN"/>
        </w:rPr>
        <w:t xml:space="preserve"> </w:t>
      </w:r>
      <w:proofErr w:type="spellStart"/>
      <w:r>
        <w:rPr>
          <w:sz w:val="28"/>
          <w:szCs w:val="28"/>
          <w:lang w:bidi="ug-CN"/>
        </w:rPr>
        <w:t>ум.др.арк</w:t>
      </w:r>
      <w:proofErr w:type="spellEnd"/>
      <w:r>
        <w:rPr>
          <w:sz w:val="28"/>
          <w:szCs w:val="28"/>
          <w:lang w:bidi="ug-CN"/>
        </w:rPr>
        <w:t>.</w:t>
      </w:r>
    </w:p>
    <w:p w:rsidR="004711E6" w:rsidRDefault="004711E6">
      <w:pPr>
        <w:pStyle w:val="2"/>
        <w:spacing w:before="72" w:after="11"/>
        <w:ind w:left="0" w:right="81"/>
        <w:rPr>
          <w:sz w:val="28"/>
          <w:szCs w:val="28"/>
        </w:rPr>
      </w:pPr>
    </w:p>
    <w:p w:rsidR="00885551" w:rsidRDefault="00885551">
      <w:pPr>
        <w:pStyle w:val="2"/>
        <w:spacing w:before="72" w:after="11"/>
        <w:ind w:left="0" w:right="81"/>
        <w:rPr>
          <w:sz w:val="28"/>
          <w:szCs w:val="28"/>
        </w:rPr>
      </w:pPr>
    </w:p>
    <w:p w:rsidR="00B45D9E" w:rsidRDefault="00B45D9E">
      <w:pPr>
        <w:widowControl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4711E6" w:rsidRDefault="00B45D9E">
      <w:pPr>
        <w:pStyle w:val="2"/>
        <w:spacing w:before="72" w:after="11"/>
        <w:ind w:left="0" w:right="8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ЗМІСТ</w:t>
      </w:r>
    </w:p>
    <w:tbl>
      <w:tblPr>
        <w:tblStyle w:val="TableNormal"/>
        <w:tblW w:w="9560" w:type="dxa"/>
        <w:tblInd w:w="0" w:type="dxa"/>
        <w:tblLayout w:type="fixed"/>
        <w:tblLook w:val="01E0"/>
      </w:tblPr>
      <w:tblGrid>
        <w:gridCol w:w="713"/>
        <w:gridCol w:w="847"/>
        <w:gridCol w:w="6764"/>
        <w:gridCol w:w="360"/>
        <w:gridCol w:w="876"/>
      </w:tblGrid>
      <w:tr w:rsidR="004711E6">
        <w:trPr>
          <w:trHeight w:val="266"/>
        </w:trPr>
        <w:tc>
          <w:tcPr>
            <w:tcW w:w="9560" w:type="dxa"/>
            <w:gridSpan w:val="5"/>
            <w:tcBorders>
              <w:bottom w:val="single" w:sz="4" w:space="0" w:color="000000"/>
            </w:tcBorders>
          </w:tcPr>
          <w:p w:rsidR="004711E6" w:rsidRDefault="00B45D9E">
            <w:pPr>
              <w:pStyle w:val="TableParagraph"/>
              <w:spacing w:line="246" w:lineRule="exact"/>
              <w:ind w:right="1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Стор.</w:t>
            </w:r>
          </w:p>
        </w:tc>
      </w:tr>
      <w:tr w:rsidR="004711E6">
        <w:trPr>
          <w:trHeight w:val="27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pStyle w:val="TableParagraph"/>
              <w:spacing w:line="256" w:lineRule="exact"/>
              <w:ind w:right="9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вивчення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навчальної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дисципліни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pStyle w:val="TableParagraph"/>
              <w:spacing w:line="256" w:lineRule="exact"/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pStyle w:val="TableParagraph"/>
              <w:spacing w:line="256" w:lineRule="exact"/>
              <w:ind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711E6">
        <w:trPr>
          <w:trHeight w:val="27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4711E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pStyle w:val="TableParagraph"/>
              <w:spacing w:line="256" w:lineRule="exact"/>
              <w:ind w:right="9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Тематичний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навчальної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дисципліни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pStyle w:val="TableParagraph"/>
              <w:spacing w:line="256" w:lineRule="exact"/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pStyle w:val="TableParagraph"/>
              <w:spacing w:line="256" w:lineRule="exact"/>
              <w:ind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711E6">
        <w:trPr>
          <w:trHeight w:val="27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4711E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pStyle w:val="TableParagraph"/>
              <w:spacing w:line="256" w:lineRule="exact"/>
              <w:ind w:right="9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Лекції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pStyle w:val="TableParagraph"/>
              <w:spacing w:line="256" w:lineRule="exact"/>
              <w:ind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711E6">
        <w:trPr>
          <w:trHeight w:val="13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4711E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pStyle w:val="TableParagraph"/>
              <w:spacing w:line="256" w:lineRule="exact"/>
              <w:ind w:right="9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Семінарські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заняття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pStyle w:val="TableParagraph"/>
              <w:spacing w:line="256" w:lineRule="exact"/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pStyle w:val="TableParagraph"/>
              <w:spacing w:line="256" w:lineRule="exact"/>
              <w:ind w:right="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4711E6">
        <w:trPr>
          <w:trHeight w:val="27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4711E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pStyle w:val="TableParagraph"/>
              <w:spacing w:line="256" w:lineRule="exact"/>
              <w:ind w:right="9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Самостійна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робота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студентів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pStyle w:val="TableParagraph"/>
              <w:spacing w:line="256" w:lineRule="exact"/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pStyle w:val="TableParagraph"/>
              <w:spacing w:line="256" w:lineRule="exact"/>
              <w:ind w:right="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4711E6">
        <w:trPr>
          <w:trHeight w:val="27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4711E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pStyle w:val="TableParagraph"/>
              <w:spacing w:before="1" w:line="257" w:lineRule="exact"/>
              <w:ind w:right="9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pStyle w:val="TableParagraph"/>
              <w:spacing w:before="1" w:line="25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Індивідуальні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завдання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pStyle w:val="TableParagraph"/>
              <w:spacing w:before="1" w:line="257" w:lineRule="exact"/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pStyle w:val="TableParagraph"/>
              <w:spacing w:before="1" w:line="257" w:lineRule="exact"/>
              <w:ind w:right="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4711E6">
        <w:trPr>
          <w:trHeight w:val="2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4711E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pStyle w:val="TableParagraph"/>
              <w:spacing w:line="256" w:lineRule="exact"/>
              <w:ind w:right="9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Підсумковий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pStyle w:val="TableParagraph"/>
              <w:spacing w:line="256" w:lineRule="exact"/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Pr="006542CC" w:rsidRDefault="00B45D9E">
            <w:pPr>
              <w:pStyle w:val="TableParagraph"/>
              <w:spacing w:line="256" w:lineRule="exact"/>
              <w:ind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542CC">
              <w:rPr>
                <w:sz w:val="28"/>
                <w:szCs w:val="28"/>
              </w:rPr>
              <w:t>9</w:t>
            </w:r>
          </w:p>
        </w:tc>
      </w:tr>
      <w:tr w:rsidR="004711E6">
        <w:trPr>
          <w:trHeight w:val="27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pStyle w:val="TableParagraph"/>
              <w:spacing w:line="256" w:lineRule="exact"/>
              <w:ind w:right="9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нарахування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балів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pStyle w:val="TableParagraph"/>
              <w:spacing w:line="256" w:lineRule="exact"/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pStyle w:val="TableParagraph"/>
              <w:spacing w:line="256" w:lineRule="exact"/>
              <w:ind w:right="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</w:tr>
      <w:tr w:rsidR="004711E6">
        <w:trPr>
          <w:trHeight w:val="27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pStyle w:val="TableParagraph"/>
              <w:spacing w:line="256" w:lineRule="exact"/>
              <w:ind w:right="9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Рекомендовані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джерела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pStyle w:val="TableParagraph"/>
              <w:spacing w:line="256" w:lineRule="exact"/>
              <w:ind w:right="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</w:tr>
      <w:tr w:rsidR="004711E6">
        <w:trPr>
          <w:trHeight w:val="27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pStyle w:val="TableParagraph"/>
              <w:spacing w:line="256" w:lineRule="exact"/>
              <w:ind w:right="9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Інформаційні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ресурси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Інтернеті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Pr="006542CC" w:rsidRDefault="00B45D9E">
            <w:pPr>
              <w:pStyle w:val="TableParagraph"/>
              <w:spacing w:line="256" w:lineRule="exact"/>
              <w:ind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542CC">
              <w:rPr>
                <w:sz w:val="28"/>
                <w:szCs w:val="28"/>
              </w:rPr>
              <w:t>9</w:t>
            </w:r>
          </w:p>
        </w:tc>
      </w:tr>
    </w:tbl>
    <w:p w:rsidR="004711E6" w:rsidRDefault="004711E6">
      <w:pPr>
        <w:sectPr w:rsidR="004711E6">
          <w:footerReference w:type="even" r:id="rId11"/>
          <w:footerReference w:type="default" r:id="rId12"/>
          <w:footerReference w:type="first" r:id="rId13"/>
          <w:pgSz w:w="11906" w:h="16838"/>
          <w:pgMar w:top="1134" w:right="850" w:bottom="1134" w:left="1701" w:header="0" w:footer="788" w:gutter="0"/>
          <w:pgNumType w:start="1"/>
          <w:cols w:space="720"/>
          <w:formProt w:val="0"/>
          <w:docGrid w:linePitch="299" w:charSpace="4096"/>
        </w:sectPr>
      </w:pPr>
    </w:p>
    <w:p w:rsidR="004711E6" w:rsidRDefault="00B45D9E">
      <w:pPr>
        <w:pStyle w:val="ac"/>
        <w:numPr>
          <w:ilvl w:val="0"/>
          <w:numId w:val="27"/>
        </w:numPr>
        <w:tabs>
          <w:tab w:val="left" w:pos="2942"/>
        </w:tabs>
        <w:spacing w:before="72"/>
        <w:ind w:left="0"/>
        <w:jc w:val="center"/>
      </w:pPr>
      <w:r>
        <w:rPr>
          <w:b/>
          <w:sz w:val="28"/>
          <w:szCs w:val="28"/>
        </w:rPr>
        <w:lastRenderedPageBreak/>
        <w:t>Структура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вивчення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навчальної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дисципліни</w:t>
      </w:r>
    </w:p>
    <w:p w:rsidR="004711E6" w:rsidRDefault="004711E6">
      <w:pPr>
        <w:pStyle w:val="3"/>
        <w:tabs>
          <w:tab w:val="left" w:pos="3252"/>
        </w:tabs>
        <w:ind w:left="0"/>
        <w:jc w:val="center"/>
        <w:rPr>
          <w:sz w:val="28"/>
          <w:szCs w:val="28"/>
        </w:rPr>
      </w:pPr>
    </w:p>
    <w:p w:rsidR="004711E6" w:rsidRDefault="00B45D9E">
      <w:pPr>
        <w:pStyle w:val="3"/>
        <w:tabs>
          <w:tab w:val="left" w:pos="3252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1.1.Тематичний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навчальної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дисципліни</w:t>
      </w:r>
    </w:p>
    <w:tbl>
      <w:tblPr>
        <w:tblW w:w="0" w:type="auto"/>
        <w:tblInd w:w="-1315" w:type="dxa"/>
        <w:tblLayout w:type="fixed"/>
        <w:tblLook w:val="0000"/>
      </w:tblPr>
      <w:tblGrid>
        <w:gridCol w:w="1903"/>
        <w:gridCol w:w="754"/>
        <w:gridCol w:w="754"/>
        <w:gridCol w:w="853"/>
        <w:gridCol w:w="620"/>
        <w:gridCol w:w="620"/>
        <w:gridCol w:w="754"/>
        <w:gridCol w:w="754"/>
        <w:gridCol w:w="754"/>
        <w:gridCol w:w="853"/>
        <w:gridCol w:w="754"/>
        <w:gridCol w:w="754"/>
        <w:gridCol w:w="764"/>
      </w:tblGrid>
      <w:tr w:rsidR="00B45D9E" w:rsidTr="000E0662">
        <w:trPr>
          <w:cantSplit/>
        </w:trPr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Назва теми</w:t>
            </w:r>
          </w:p>
        </w:tc>
        <w:tc>
          <w:tcPr>
            <w:tcW w:w="89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Кількість годин</w:t>
            </w:r>
          </w:p>
        </w:tc>
      </w:tr>
      <w:tr w:rsidR="00B45D9E" w:rsidTr="000E0662">
        <w:trPr>
          <w:cantSplit/>
        </w:trPr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Денна форма навчання</w:t>
            </w:r>
          </w:p>
        </w:tc>
        <w:tc>
          <w:tcPr>
            <w:tcW w:w="4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Заочна форма навчання</w:t>
            </w:r>
          </w:p>
        </w:tc>
      </w:tr>
      <w:tr w:rsidR="00B45D9E" w:rsidTr="000E0662">
        <w:trPr>
          <w:cantSplit/>
        </w:trPr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Усього</w:t>
            </w:r>
          </w:p>
        </w:tc>
        <w:tc>
          <w:tcPr>
            <w:tcW w:w="3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у тому числі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Усього</w:t>
            </w:r>
          </w:p>
        </w:tc>
        <w:tc>
          <w:tcPr>
            <w:tcW w:w="3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у тому числі</w:t>
            </w:r>
          </w:p>
        </w:tc>
      </w:tr>
      <w:tr w:rsidR="00B45D9E" w:rsidTr="000E0662">
        <w:trPr>
          <w:cantSplit/>
          <w:trHeight w:val="954"/>
        </w:trPr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Лекції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Сем.</w:t>
            </w: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(</w:t>
            </w:r>
            <w:proofErr w:type="spellStart"/>
            <w:r w:rsidRPr="00FD609C">
              <w:rPr>
                <w:sz w:val="24"/>
                <w:szCs w:val="24"/>
              </w:rPr>
              <w:t>прак</w:t>
            </w:r>
            <w:proofErr w:type="spellEnd"/>
            <w:r w:rsidRPr="00FD609C">
              <w:rPr>
                <w:sz w:val="24"/>
                <w:szCs w:val="24"/>
              </w:rPr>
              <w:t>).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proofErr w:type="spellStart"/>
            <w:r w:rsidRPr="00FD609C">
              <w:rPr>
                <w:sz w:val="24"/>
                <w:szCs w:val="24"/>
              </w:rPr>
              <w:t>Лабор</w:t>
            </w:r>
            <w:proofErr w:type="spellEnd"/>
            <w:r w:rsidRPr="00FD609C">
              <w:rPr>
                <w:sz w:val="24"/>
                <w:szCs w:val="24"/>
              </w:rPr>
              <w:t>.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proofErr w:type="spellStart"/>
            <w:r w:rsidRPr="00FD609C">
              <w:rPr>
                <w:sz w:val="24"/>
                <w:szCs w:val="24"/>
              </w:rPr>
              <w:t>Ін.зав</w:t>
            </w:r>
            <w:proofErr w:type="spellEnd"/>
            <w:r w:rsidRPr="00FD609C">
              <w:rPr>
                <w:sz w:val="24"/>
                <w:szCs w:val="24"/>
              </w:rPr>
              <w:t>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СРС</w:t>
            </w: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Лекції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Сем.</w:t>
            </w: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(</w:t>
            </w:r>
            <w:proofErr w:type="spellStart"/>
            <w:r w:rsidRPr="00FD609C">
              <w:rPr>
                <w:sz w:val="24"/>
                <w:szCs w:val="24"/>
              </w:rPr>
              <w:t>прак</w:t>
            </w:r>
            <w:proofErr w:type="spellEnd"/>
            <w:r w:rsidRPr="00FD609C">
              <w:rPr>
                <w:sz w:val="24"/>
                <w:szCs w:val="24"/>
              </w:rPr>
              <w:t>).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proofErr w:type="spellStart"/>
            <w:r w:rsidRPr="00FD609C">
              <w:rPr>
                <w:sz w:val="24"/>
                <w:szCs w:val="24"/>
              </w:rPr>
              <w:t>Лабор</w:t>
            </w:r>
            <w:proofErr w:type="spellEnd"/>
            <w:r w:rsidRPr="00FD609C">
              <w:rPr>
                <w:sz w:val="24"/>
                <w:szCs w:val="24"/>
              </w:rPr>
              <w:t>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proofErr w:type="spellStart"/>
            <w:r w:rsidRPr="00FD609C">
              <w:rPr>
                <w:sz w:val="24"/>
                <w:szCs w:val="24"/>
              </w:rPr>
              <w:t>Ін.зав</w:t>
            </w:r>
            <w:proofErr w:type="spellEnd"/>
            <w:r w:rsidRPr="00FD609C">
              <w:rPr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СРС</w:t>
            </w:r>
          </w:p>
        </w:tc>
      </w:tr>
      <w:tr w:rsidR="00B45D9E" w:rsidTr="000E0662">
        <w:trPr>
          <w:cantSplit/>
          <w:trHeight w:val="9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14</w:t>
            </w:r>
          </w:p>
        </w:tc>
      </w:tr>
      <w:tr w:rsidR="00B45D9E" w:rsidTr="000E0662">
        <w:trPr>
          <w:cantSplit/>
          <w:trHeight w:val="9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Тема 1. Буржуазна революція в Англії. Утворення буржуазної держави (ХVІ ст.)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8</w:t>
            </w:r>
          </w:p>
        </w:tc>
      </w:tr>
      <w:tr w:rsidR="00B45D9E" w:rsidTr="000E0662">
        <w:trPr>
          <w:cantSplit/>
          <w:trHeight w:val="9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Тема 2. Французька буржуазна революція. Утворення буржуазної держави (кін. ХVІІ – ХVІІІ ст.)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9</w:t>
            </w:r>
          </w:p>
        </w:tc>
      </w:tr>
      <w:tr w:rsidR="00B45D9E" w:rsidTr="000E0662">
        <w:trPr>
          <w:cantSplit/>
          <w:trHeight w:val="8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Тема 3. Виникнення та становлення США (ХVІІ – ХVІІІ ст.ст.).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9</w:t>
            </w:r>
          </w:p>
        </w:tc>
      </w:tr>
      <w:tr w:rsidR="00B45D9E" w:rsidTr="000E0662">
        <w:trPr>
          <w:cantSplit/>
          <w:trHeight w:val="9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 xml:space="preserve">Тема 4. Державний устрій країн Західної Європи та США у XIX </w:t>
            </w:r>
            <w:proofErr w:type="spellStart"/>
            <w:r w:rsidRPr="00FD609C">
              <w:rPr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8</w:t>
            </w:r>
          </w:p>
        </w:tc>
      </w:tr>
      <w:tr w:rsidR="00B45D9E" w:rsidTr="000E0662">
        <w:trPr>
          <w:cantSplit/>
          <w:trHeight w:val="9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Тема 5. Фашистські режими в період між двома світовими війнами (20-40-і роки XX ст.)</w:t>
            </w: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8</w:t>
            </w:r>
          </w:p>
        </w:tc>
      </w:tr>
      <w:tr w:rsidR="00B45D9E" w:rsidTr="000E0662">
        <w:trPr>
          <w:cantSplit/>
          <w:trHeight w:val="9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lastRenderedPageBreak/>
              <w:t>Тема 6. Державний устрій і право   Китаю в Новітній період.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8</w:t>
            </w:r>
          </w:p>
        </w:tc>
      </w:tr>
      <w:tr w:rsidR="00B45D9E" w:rsidTr="000E0662">
        <w:trPr>
          <w:cantSplit/>
          <w:trHeight w:val="9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Тема 7. Державний устрій і право Індії в Новітній період.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8</w:t>
            </w:r>
          </w:p>
        </w:tc>
      </w:tr>
      <w:tr w:rsidR="00B45D9E" w:rsidTr="000E0662">
        <w:trPr>
          <w:cantSplit/>
          <w:trHeight w:val="9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Тема 8. Державний устрій і право Західної Європи в Новітній період.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8</w:t>
            </w:r>
          </w:p>
        </w:tc>
      </w:tr>
      <w:tr w:rsidR="00B45D9E" w:rsidTr="000E0662">
        <w:trPr>
          <w:cantSplit/>
          <w:trHeight w:val="9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Тема 9. Державний устрій і право США в Новітній період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</w:p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10</w:t>
            </w:r>
          </w:p>
        </w:tc>
      </w:tr>
      <w:tr w:rsidR="00B45D9E" w:rsidTr="000E0662">
        <w:trPr>
          <w:cantSplit/>
          <w:trHeight w:val="598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b/>
                <w:sz w:val="24"/>
                <w:szCs w:val="24"/>
              </w:rPr>
            </w:pPr>
            <w:r w:rsidRPr="00FD609C">
              <w:rPr>
                <w:b/>
                <w:sz w:val="24"/>
                <w:szCs w:val="24"/>
              </w:rPr>
              <w:t>Всього годин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b/>
                <w:sz w:val="24"/>
                <w:szCs w:val="24"/>
              </w:rPr>
            </w:pPr>
            <w:r w:rsidRPr="00FD609C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b/>
                <w:sz w:val="24"/>
                <w:szCs w:val="24"/>
              </w:rPr>
            </w:pPr>
            <w:r w:rsidRPr="00FD609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b/>
                <w:sz w:val="24"/>
                <w:szCs w:val="24"/>
              </w:rPr>
            </w:pPr>
            <w:r w:rsidRPr="00FD609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b/>
                <w:sz w:val="24"/>
                <w:szCs w:val="24"/>
              </w:rPr>
            </w:pPr>
            <w:r w:rsidRPr="00FD609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b/>
                <w:sz w:val="24"/>
                <w:szCs w:val="24"/>
              </w:rPr>
            </w:pPr>
            <w:r w:rsidRPr="00FD609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b/>
                <w:sz w:val="24"/>
                <w:szCs w:val="24"/>
              </w:rPr>
            </w:pPr>
            <w:r w:rsidRPr="00FD609C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b/>
                <w:sz w:val="24"/>
                <w:szCs w:val="24"/>
              </w:rPr>
            </w:pPr>
            <w:r w:rsidRPr="00FD609C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b/>
                <w:sz w:val="24"/>
                <w:szCs w:val="24"/>
              </w:rPr>
            </w:pPr>
            <w:r w:rsidRPr="00FD609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b/>
                <w:sz w:val="24"/>
                <w:szCs w:val="24"/>
              </w:rPr>
            </w:pPr>
            <w:r w:rsidRPr="00FD609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b/>
                <w:sz w:val="24"/>
                <w:szCs w:val="24"/>
              </w:rPr>
            </w:pPr>
            <w:r w:rsidRPr="00FD609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b/>
                <w:sz w:val="24"/>
                <w:szCs w:val="24"/>
              </w:rPr>
            </w:pPr>
            <w:r w:rsidRPr="00FD609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5D9E" w:rsidRPr="00FD609C" w:rsidRDefault="00B45D9E" w:rsidP="000E0662">
            <w:pPr>
              <w:jc w:val="center"/>
              <w:rPr>
                <w:b/>
                <w:sz w:val="24"/>
                <w:szCs w:val="24"/>
              </w:rPr>
            </w:pPr>
            <w:r w:rsidRPr="00FD609C">
              <w:rPr>
                <w:b/>
                <w:sz w:val="24"/>
                <w:szCs w:val="24"/>
              </w:rPr>
              <w:t>74</w:t>
            </w:r>
          </w:p>
        </w:tc>
      </w:tr>
    </w:tbl>
    <w:p w:rsidR="00B45D9E" w:rsidRDefault="00B45D9E">
      <w:pPr>
        <w:pStyle w:val="3"/>
        <w:tabs>
          <w:tab w:val="left" w:pos="3252"/>
        </w:tabs>
        <w:ind w:left="0"/>
        <w:jc w:val="center"/>
        <w:rPr>
          <w:sz w:val="28"/>
          <w:szCs w:val="28"/>
        </w:rPr>
      </w:pPr>
    </w:p>
    <w:p w:rsidR="004711E6" w:rsidRDefault="004711E6"/>
    <w:p w:rsidR="004711E6" w:rsidRDefault="004711E6">
      <w:pPr>
        <w:tabs>
          <w:tab w:val="left" w:pos="3252"/>
        </w:tabs>
        <w:rPr>
          <w:sz w:val="28"/>
          <w:szCs w:val="28"/>
        </w:rPr>
      </w:pPr>
    </w:p>
    <w:p w:rsidR="004711E6" w:rsidRDefault="00B45D9E">
      <w:pPr>
        <w:jc w:val="center"/>
        <w:rPr>
          <w:b/>
          <w:bCs/>
          <w:sz w:val="28"/>
          <w:szCs w:val="28"/>
        </w:rPr>
      </w:pPr>
      <w:bookmarkStart w:id="1" w:name="_Toc343681988"/>
      <w:r>
        <w:rPr>
          <w:b/>
          <w:bCs/>
          <w:sz w:val="28"/>
          <w:szCs w:val="28"/>
        </w:rPr>
        <w:t xml:space="preserve">1.2. </w:t>
      </w:r>
      <w:bookmarkEnd w:id="1"/>
      <w:r>
        <w:rPr>
          <w:b/>
          <w:bCs/>
          <w:sz w:val="28"/>
          <w:szCs w:val="28"/>
        </w:rPr>
        <w:t>Лекції</w:t>
      </w:r>
    </w:p>
    <w:p w:rsidR="004711E6" w:rsidRDefault="004711E6">
      <w:pPr>
        <w:jc w:val="center"/>
        <w:rPr>
          <w:sz w:val="28"/>
          <w:szCs w:val="28"/>
          <w:lang w:val="en-US"/>
        </w:rPr>
      </w:pPr>
    </w:p>
    <w:tbl>
      <w:tblPr>
        <w:tblW w:w="9639" w:type="dxa"/>
        <w:tblLayout w:type="fixed"/>
        <w:tblLook w:val="01E0"/>
      </w:tblPr>
      <w:tblGrid>
        <w:gridCol w:w="788"/>
        <w:gridCol w:w="7543"/>
        <w:gridCol w:w="1072"/>
        <w:gridCol w:w="236"/>
      </w:tblGrid>
      <w:tr w:rsidR="004711E6">
        <w:trPr>
          <w:trHeight w:val="98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з)п</w:t>
            </w:r>
          </w:p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 і план </w:t>
            </w:r>
            <w:r>
              <w:rPr>
                <w:sz w:val="28"/>
                <w:szCs w:val="28"/>
              </w:rPr>
              <w:t>теми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</w:t>
            </w:r>
          </w:p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годин</w:t>
            </w:r>
          </w:p>
        </w:tc>
        <w:tc>
          <w:tcPr>
            <w:tcW w:w="26" w:type="dxa"/>
          </w:tcPr>
          <w:p w:rsidR="004711E6" w:rsidRDefault="004711E6"/>
        </w:tc>
      </w:tr>
      <w:tr w:rsidR="004711E6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" w:type="dxa"/>
          </w:tcPr>
          <w:p w:rsidR="004711E6" w:rsidRDefault="004711E6"/>
        </w:tc>
      </w:tr>
      <w:tr w:rsidR="004711E6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shd w:val="clear" w:color="auto" w:fill="FFFFFF"/>
              <w:ind w:right="43"/>
              <w:jc w:val="both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Буржуазна революція в Англії та утворення парламентської монархії (</w:t>
            </w:r>
            <w:r>
              <w:rPr>
                <w:b/>
                <w:bCs/>
                <w:sz w:val="28"/>
                <w:szCs w:val="28"/>
              </w:rPr>
              <w:t>ХVІІ - ХVІІІ ст.)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6" w:type="dxa"/>
          </w:tcPr>
          <w:p w:rsidR="004711E6" w:rsidRDefault="004711E6"/>
        </w:tc>
      </w:tr>
      <w:tr w:rsidR="004711E6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tabs>
                <w:tab w:val="left" w:pos="0"/>
                <w:tab w:val="left" w:pos="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  <w:p w:rsidR="004711E6" w:rsidRDefault="00B45D9E">
            <w:pPr>
              <w:tabs>
                <w:tab w:val="left" w:pos="0"/>
                <w:tab w:val="left" w:pos="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  <w:p w:rsidR="004711E6" w:rsidRDefault="00B45D9E">
            <w:pPr>
              <w:tabs>
                <w:tab w:val="left" w:pos="0"/>
                <w:tab w:val="left" w:pos="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  <w:p w:rsidR="004711E6" w:rsidRDefault="00B45D9E">
            <w:pPr>
              <w:tabs>
                <w:tab w:val="left" w:pos="0"/>
                <w:tab w:val="left" w:pos="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  <w:p w:rsidR="004711E6" w:rsidRDefault="00B45D9E">
            <w:pPr>
              <w:tabs>
                <w:tab w:val="left" w:pos="0"/>
                <w:tab w:val="left" w:pos="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Причини, етапи і особливості англійської буржуазної революції ХVІІ ст. Петиція про право 1628 р.</w:t>
            </w:r>
          </w:p>
          <w:p w:rsidR="004711E6" w:rsidRDefault="00B45D9E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Англія на першому етапі революції. Зміни в державному устрої і праві. Трирічний акт 1641р. Велика </w:t>
            </w:r>
            <w:proofErr w:type="spellStart"/>
            <w:r>
              <w:rPr>
                <w:sz w:val="28"/>
                <w:szCs w:val="28"/>
              </w:rPr>
              <w:t>ремонстрація</w:t>
            </w:r>
            <w:proofErr w:type="spellEnd"/>
            <w:r>
              <w:rPr>
                <w:sz w:val="28"/>
                <w:szCs w:val="28"/>
              </w:rPr>
              <w:t xml:space="preserve"> 1641 р.</w:t>
            </w:r>
          </w:p>
          <w:p w:rsidR="004711E6" w:rsidRDefault="00B45D9E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Проголошення та суспільно-політичний устрій республіки (1649-1658 рр.). Конституційні акти:</w:t>
            </w:r>
          </w:p>
          <w:p w:rsidR="004711E6" w:rsidRDefault="00B45D9E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Навігаційний акт 1651 р.;</w:t>
            </w:r>
          </w:p>
          <w:p w:rsidR="004711E6" w:rsidRDefault="00B45D9E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Знаряддя прав</w:t>
            </w:r>
            <w:r>
              <w:rPr>
                <w:sz w:val="28"/>
                <w:szCs w:val="28"/>
              </w:rPr>
              <w:t>ління 1653 р. - конституція Англійської республіки.</w:t>
            </w:r>
          </w:p>
          <w:p w:rsidR="004711E6" w:rsidRDefault="00B45D9E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Прийняття та характеристика "</w:t>
            </w:r>
            <w:proofErr w:type="spellStart"/>
            <w:r>
              <w:rPr>
                <w:sz w:val="28"/>
                <w:szCs w:val="28"/>
              </w:rPr>
              <w:t>Габеас</w:t>
            </w:r>
            <w:proofErr w:type="spellEnd"/>
            <w:r>
              <w:rPr>
                <w:sz w:val="28"/>
                <w:szCs w:val="28"/>
              </w:rPr>
              <w:t xml:space="preserve"> корпус акту" 1679 р.</w:t>
            </w:r>
          </w:p>
          <w:p w:rsidR="004711E6" w:rsidRDefault="00B45D9E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"Славна революція" 1688-1689 рр. Конституційні акти:</w:t>
            </w:r>
          </w:p>
          <w:p w:rsidR="004711E6" w:rsidRDefault="00B45D9E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Біль про права 1689 р.;</w:t>
            </w:r>
          </w:p>
          <w:p w:rsidR="004711E6" w:rsidRDefault="00B45D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Акт про престолонаслідування 1701 р.</w:t>
            </w:r>
          </w:p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4711E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" w:type="dxa"/>
          </w:tcPr>
          <w:p w:rsidR="004711E6" w:rsidRDefault="004711E6"/>
        </w:tc>
      </w:tr>
      <w:tr w:rsidR="004711E6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2: Буржуазна </w:t>
            </w:r>
            <w:r>
              <w:rPr>
                <w:b/>
                <w:sz w:val="28"/>
                <w:szCs w:val="28"/>
              </w:rPr>
              <w:t>революція в Франції.  Утворення буржуазної держави (</w:t>
            </w:r>
            <w:r>
              <w:rPr>
                <w:b/>
                <w:bCs/>
                <w:sz w:val="28"/>
                <w:szCs w:val="28"/>
              </w:rPr>
              <w:t>ХVІІІ ст.)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6" w:type="dxa"/>
          </w:tcPr>
          <w:p w:rsidR="004711E6" w:rsidRDefault="004711E6"/>
        </w:tc>
      </w:tr>
      <w:tr w:rsidR="004711E6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  <w:p w:rsidR="004711E6" w:rsidRDefault="004711E6">
            <w:pPr>
              <w:jc w:val="center"/>
              <w:rPr>
                <w:sz w:val="28"/>
                <w:szCs w:val="28"/>
              </w:rPr>
            </w:pPr>
          </w:p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  <w:p w:rsidR="004711E6" w:rsidRDefault="004711E6">
            <w:pPr>
              <w:jc w:val="center"/>
              <w:rPr>
                <w:sz w:val="28"/>
                <w:szCs w:val="28"/>
              </w:rPr>
            </w:pPr>
          </w:p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  <w:p w:rsidR="004711E6" w:rsidRDefault="004711E6">
            <w:pPr>
              <w:jc w:val="center"/>
              <w:rPr>
                <w:sz w:val="28"/>
                <w:szCs w:val="28"/>
              </w:rPr>
            </w:pPr>
          </w:p>
          <w:p w:rsidR="004711E6" w:rsidRDefault="0047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Причини, рушійні сили і етапи буржуазної революції у Франції.</w:t>
            </w:r>
          </w:p>
          <w:p w:rsidR="004711E6" w:rsidRDefault="00B45D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Декларація прав людини і громадянина 1789 р. її зміст і характеристика.</w:t>
            </w:r>
          </w:p>
          <w:p w:rsidR="004711E6" w:rsidRDefault="00B45D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Прийняття, зміст, </w:t>
            </w:r>
            <w:r>
              <w:rPr>
                <w:sz w:val="28"/>
                <w:szCs w:val="28"/>
              </w:rPr>
              <w:t>оцінка першої конституції Франції 1791 р.</w:t>
            </w:r>
          </w:p>
          <w:p w:rsidR="004711E6" w:rsidRDefault="00B45D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Перша Французька республіка. Якобінська диктатура.</w:t>
            </w:r>
          </w:p>
          <w:p w:rsidR="004711E6" w:rsidRDefault="00B45D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Термідоріанський переворот. Конституція 1795 р.</w:t>
            </w:r>
          </w:p>
          <w:p w:rsidR="004711E6" w:rsidRDefault="00B45D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Конституція 1799 р. Встановлення диктатури Наполеона.</w:t>
            </w:r>
          </w:p>
          <w:p w:rsidR="004711E6" w:rsidRDefault="00B45D9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Державний устрій та правова система першої французької імпері</w:t>
            </w:r>
            <w:r>
              <w:rPr>
                <w:sz w:val="28"/>
                <w:szCs w:val="28"/>
              </w:rPr>
              <w:t>ї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4711E6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6" w:type="dxa"/>
          </w:tcPr>
          <w:p w:rsidR="004711E6" w:rsidRDefault="004711E6"/>
        </w:tc>
      </w:tr>
      <w:tr w:rsidR="004711E6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3: Виникнення та становлення США (</w:t>
            </w:r>
            <w:r>
              <w:rPr>
                <w:b/>
                <w:bCs/>
                <w:sz w:val="28"/>
                <w:szCs w:val="28"/>
              </w:rPr>
              <w:t>ХVІІ – ХІХ ст.ст.).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6" w:type="dxa"/>
          </w:tcPr>
          <w:p w:rsidR="004711E6" w:rsidRDefault="004711E6"/>
        </w:tc>
      </w:tr>
      <w:tr w:rsidR="004711E6">
        <w:trPr>
          <w:trHeight w:val="165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  <w:p w:rsidR="004711E6" w:rsidRDefault="004711E6">
            <w:pPr>
              <w:jc w:val="center"/>
              <w:rPr>
                <w:sz w:val="28"/>
                <w:szCs w:val="28"/>
              </w:rPr>
            </w:pPr>
          </w:p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  <w:p w:rsidR="004711E6" w:rsidRDefault="004711E6">
            <w:pPr>
              <w:jc w:val="center"/>
              <w:rPr>
                <w:sz w:val="28"/>
                <w:szCs w:val="28"/>
              </w:rPr>
            </w:pPr>
          </w:p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  <w:p w:rsidR="004711E6" w:rsidRDefault="004711E6">
            <w:pPr>
              <w:jc w:val="center"/>
              <w:rPr>
                <w:sz w:val="28"/>
                <w:szCs w:val="28"/>
              </w:rPr>
            </w:pPr>
          </w:p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  <w:p w:rsidR="004711E6" w:rsidRDefault="004711E6">
            <w:pPr>
              <w:jc w:val="center"/>
              <w:rPr>
                <w:sz w:val="28"/>
                <w:szCs w:val="28"/>
              </w:rPr>
            </w:pPr>
          </w:p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  <w:p w:rsidR="004711E6" w:rsidRDefault="004711E6">
            <w:pPr>
              <w:jc w:val="center"/>
              <w:rPr>
                <w:sz w:val="28"/>
                <w:szCs w:val="28"/>
              </w:rPr>
            </w:pPr>
          </w:p>
          <w:p w:rsidR="004711E6" w:rsidRDefault="0047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tabs>
                <w:tab w:val="left" w:pos="120"/>
                <w:tab w:val="left" w:pos="240"/>
                <w:tab w:val="left" w:pos="851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Політичне і соціально-економічне становище англійських колоній у </w:t>
            </w:r>
            <w:r>
              <w:rPr>
                <w:bCs/>
                <w:sz w:val="28"/>
                <w:szCs w:val="28"/>
              </w:rPr>
              <w:t>ХVІІ- ХVІІІ ст.ст.</w:t>
            </w:r>
          </w:p>
          <w:p w:rsidR="004711E6" w:rsidRDefault="00B45D9E">
            <w:pPr>
              <w:tabs>
                <w:tab w:val="left" w:pos="120"/>
                <w:tab w:val="left" w:pos="240"/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Війна за незалежність. «Декларація Незалежності»</w:t>
            </w:r>
          </w:p>
          <w:p w:rsidR="004711E6" w:rsidRDefault="00B45D9E">
            <w:pPr>
              <w:tabs>
                <w:tab w:val="left" w:pos="120"/>
                <w:tab w:val="left" w:pos="240"/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Конституція США 1787 року.</w:t>
            </w:r>
          </w:p>
          <w:p w:rsidR="004711E6" w:rsidRDefault="00B45D9E">
            <w:pPr>
              <w:tabs>
                <w:tab w:val="left" w:pos="120"/>
                <w:tab w:val="left" w:pos="240"/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Громадянська війна 1861-1865 рр. Законодавство періоду громадянської війни.</w:t>
            </w:r>
          </w:p>
          <w:p w:rsidR="004711E6" w:rsidRDefault="00B45D9E">
            <w:pPr>
              <w:tabs>
                <w:tab w:val="left" w:pos="120"/>
                <w:tab w:val="left" w:pos="240"/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Економічні та політичні наслідки громадянської війни. Другий цикл поправок до конституції США (13-15).</w:t>
            </w:r>
          </w:p>
          <w:p w:rsidR="004711E6" w:rsidRDefault="00B45D9E">
            <w:pPr>
              <w:tabs>
                <w:tab w:val="left" w:pos="120"/>
                <w:tab w:val="left" w:pos="240"/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Реконструкція Півдня. Виникнення Ку-клукс-клану, с</w:t>
            </w:r>
            <w:r>
              <w:rPr>
                <w:sz w:val="28"/>
                <w:szCs w:val="28"/>
              </w:rPr>
              <w:t xml:space="preserve">уду </w:t>
            </w:r>
            <w:proofErr w:type="spellStart"/>
            <w:r>
              <w:rPr>
                <w:sz w:val="28"/>
                <w:szCs w:val="28"/>
              </w:rPr>
              <w:t>Лінча</w:t>
            </w:r>
            <w:proofErr w:type="spellEnd"/>
            <w:r>
              <w:rPr>
                <w:sz w:val="28"/>
                <w:szCs w:val="28"/>
              </w:rPr>
              <w:t>. "Чорні кодекси".</w:t>
            </w:r>
          </w:p>
          <w:p w:rsidR="004711E6" w:rsidRDefault="00B45D9E">
            <w:pPr>
              <w:tabs>
                <w:tab w:val="left" w:pos="120"/>
                <w:tab w:val="left" w:pos="240"/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Утворення та діяльність республіканської та демократичної партій.</w:t>
            </w:r>
          </w:p>
          <w:p w:rsidR="004711E6" w:rsidRDefault="00B45D9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Соціально-політичний розвиток країни кінця</w:t>
            </w:r>
            <w:r>
              <w:rPr>
                <w:bCs/>
                <w:sz w:val="28"/>
                <w:szCs w:val="28"/>
              </w:rPr>
              <w:t xml:space="preserve"> XIX</w:t>
            </w:r>
            <w:r>
              <w:rPr>
                <w:sz w:val="28"/>
                <w:szCs w:val="28"/>
              </w:rPr>
              <w:t xml:space="preserve"> ст. - початку</w:t>
            </w:r>
            <w:r>
              <w:rPr>
                <w:bCs/>
                <w:sz w:val="28"/>
                <w:szCs w:val="28"/>
              </w:rPr>
              <w:t xml:space="preserve"> XX</w:t>
            </w:r>
            <w:r>
              <w:rPr>
                <w:sz w:val="28"/>
                <w:szCs w:val="28"/>
              </w:rPr>
              <w:t xml:space="preserve"> ст. Закон Шермана 1890 р.</w:t>
            </w:r>
          </w:p>
          <w:p w:rsidR="004711E6" w:rsidRDefault="004711E6">
            <w:pPr>
              <w:jc w:val="both"/>
              <w:rPr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47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" w:type="dxa"/>
          </w:tcPr>
          <w:p w:rsidR="004711E6" w:rsidRDefault="004711E6"/>
        </w:tc>
      </w:tr>
      <w:tr w:rsidR="004711E6">
        <w:trPr>
          <w:trHeight w:val="82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4: Державний устрій і право країн Західної Європи і США (</w:t>
            </w:r>
            <w:r>
              <w:rPr>
                <w:b/>
                <w:sz w:val="28"/>
                <w:szCs w:val="28"/>
                <w:lang w:val="en-US"/>
              </w:rPr>
              <w:t>XIX</w:t>
            </w:r>
            <w:r>
              <w:rPr>
                <w:b/>
                <w:sz w:val="28"/>
                <w:szCs w:val="28"/>
              </w:rPr>
              <w:t xml:space="preserve"> ст.  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" w:type="dxa"/>
          </w:tcPr>
          <w:p w:rsidR="004711E6" w:rsidRDefault="004711E6"/>
        </w:tc>
      </w:tr>
      <w:tr w:rsidR="004711E6">
        <w:trPr>
          <w:trHeight w:val="381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</w:t>
            </w:r>
          </w:p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  <w:p w:rsidR="004711E6" w:rsidRDefault="004711E6">
            <w:pPr>
              <w:jc w:val="center"/>
              <w:rPr>
                <w:sz w:val="28"/>
                <w:szCs w:val="28"/>
              </w:rPr>
            </w:pPr>
          </w:p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6</w:t>
            </w:r>
          </w:p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  <w:r>
              <w:rPr>
                <w:sz w:val="28"/>
                <w:szCs w:val="28"/>
              </w:rPr>
              <w:t>7</w:t>
            </w:r>
          </w:p>
          <w:p w:rsidR="004711E6" w:rsidRDefault="0047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tabs>
                <w:tab w:val="left" w:pos="142"/>
                <w:tab w:val="left" w:pos="2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Виникнення Німецької імперії 1871 р., її державний устрій.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Особливості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німецького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права,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вплив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рецепції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римського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права.</w:t>
            </w:r>
          </w:p>
          <w:p w:rsidR="004711E6" w:rsidRDefault="00B45D9E">
            <w:pPr>
              <w:tabs>
                <w:tab w:val="left" w:pos="142"/>
                <w:tab w:val="left" w:pos="2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Реформи виборчого права у Великобританії.</w:t>
            </w:r>
          </w:p>
          <w:p w:rsidR="004711E6" w:rsidRDefault="00B45D9E">
            <w:pPr>
              <w:tabs>
                <w:tab w:val="left" w:pos="142"/>
                <w:tab w:val="left" w:pos="2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Революція 1848 року у Франції та її наслідки.</w:t>
            </w:r>
          </w:p>
          <w:p w:rsidR="004711E6" w:rsidRDefault="00B45D9E">
            <w:pPr>
              <w:tabs>
                <w:tab w:val="left" w:pos="142"/>
                <w:tab w:val="left" w:pos="2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Проголошення 2-ї імперії у Франції та її характеристика.</w:t>
            </w:r>
          </w:p>
          <w:p w:rsidR="004711E6" w:rsidRDefault="00B45D9E">
            <w:pPr>
              <w:tabs>
                <w:tab w:val="left" w:pos="142"/>
                <w:tab w:val="left" w:pos="2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Паризька Комуна 1871 року та її історичне значення.</w:t>
            </w:r>
          </w:p>
          <w:p w:rsidR="004711E6" w:rsidRDefault="00B45D9E">
            <w:pPr>
              <w:tabs>
                <w:tab w:val="left" w:pos="142"/>
                <w:tab w:val="left" w:pos="2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Третя республіка у Франції та особливості її державного устрою і права.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4711E6">
            <w:pPr>
              <w:ind w:right="-1805"/>
              <w:jc w:val="center"/>
              <w:rPr>
                <w:sz w:val="24"/>
                <w:szCs w:val="24"/>
              </w:rPr>
            </w:pPr>
          </w:p>
        </w:tc>
      </w:tr>
      <w:tr w:rsidR="004711E6">
        <w:trPr>
          <w:trHeight w:val="301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5: Державний устрій і право Китаю в Новітній період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11E6">
        <w:trPr>
          <w:trHeight w:val="165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5.1</w:t>
            </w:r>
          </w:p>
          <w:p w:rsidR="004711E6" w:rsidRDefault="004711E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711E6" w:rsidRDefault="00B45D9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5.2</w:t>
            </w:r>
          </w:p>
          <w:p w:rsidR="004711E6" w:rsidRDefault="004711E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711E6" w:rsidRDefault="00B45D9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5.3</w:t>
            </w:r>
          </w:p>
          <w:p w:rsidR="004711E6" w:rsidRDefault="004711E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5.4</w:t>
            </w:r>
          </w:p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5.5</w:t>
            </w:r>
          </w:p>
          <w:p w:rsidR="004711E6" w:rsidRDefault="004711E6">
            <w:pPr>
              <w:rPr>
                <w:sz w:val="28"/>
                <w:szCs w:val="28"/>
              </w:rPr>
            </w:pPr>
          </w:p>
          <w:p w:rsidR="004711E6" w:rsidRDefault="0047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Ліквідація інституту монархії в Китаї та формування президентської республіки на поч. ХХ ст.</w:t>
            </w:r>
          </w:p>
          <w:p w:rsidR="004711E6" w:rsidRDefault="00B45D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Перша громадянська війна в Китаї та її окупація Японією (20 – 30-і рр. ХХ ст.)</w:t>
            </w:r>
          </w:p>
          <w:p w:rsidR="004711E6" w:rsidRDefault="00B45D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Друга громадянська війна в Китаї та проголошення КНР 1949 р.</w:t>
            </w:r>
          </w:p>
          <w:p w:rsidR="004711E6" w:rsidRDefault="00B45D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Розвиток</w:t>
            </w:r>
            <w:r>
              <w:rPr>
                <w:sz w:val="28"/>
                <w:szCs w:val="28"/>
              </w:rPr>
              <w:t xml:space="preserve"> КНР за правління Мао Цзедуна (50 – 80-і рр. ХХ ст.)</w:t>
            </w:r>
          </w:p>
          <w:p w:rsidR="004711E6" w:rsidRDefault="00B45D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Основні риси державного устрою та права Китаю в сучасний період.</w:t>
            </w:r>
          </w:p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4711E6">
            <w:pPr>
              <w:jc w:val="center"/>
              <w:rPr>
                <w:sz w:val="24"/>
                <w:szCs w:val="24"/>
              </w:rPr>
            </w:pPr>
          </w:p>
        </w:tc>
      </w:tr>
      <w:tr w:rsidR="004711E6">
        <w:trPr>
          <w:trHeight w:val="353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6: Державний устрій і право Індії в Новітній період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11E6">
        <w:trPr>
          <w:trHeight w:val="1654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6.1</w:t>
            </w:r>
          </w:p>
          <w:p w:rsidR="004711E6" w:rsidRDefault="00B45D9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6.2</w:t>
            </w:r>
          </w:p>
          <w:p w:rsidR="004711E6" w:rsidRDefault="004711E6">
            <w:pPr>
              <w:jc w:val="center"/>
              <w:rPr>
                <w:sz w:val="28"/>
                <w:szCs w:val="28"/>
              </w:rPr>
            </w:pPr>
          </w:p>
          <w:p w:rsidR="004711E6" w:rsidRDefault="00B45D9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6.3</w:t>
            </w:r>
          </w:p>
          <w:p w:rsidR="004711E6" w:rsidRDefault="004711E6">
            <w:pPr>
              <w:jc w:val="center"/>
              <w:rPr>
                <w:sz w:val="28"/>
                <w:szCs w:val="28"/>
              </w:rPr>
            </w:pPr>
          </w:p>
          <w:p w:rsidR="004711E6" w:rsidRDefault="004711E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711E6" w:rsidRDefault="00B45D9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6.4</w:t>
            </w:r>
          </w:p>
          <w:p w:rsidR="004711E6" w:rsidRDefault="004711E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711E6" w:rsidRDefault="004711E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6.</w:t>
            </w:r>
            <w:r>
              <w:rPr>
                <w:sz w:val="28"/>
                <w:szCs w:val="28"/>
              </w:rPr>
              <w:t>6</w:t>
            </w:r>
          </w:p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6.</w:t>
            </w:r>
            <w:r>
              <w:rPr>
                <w:sz w:val="28"/>
                <w:szCs w:val="28"/>
              </w:rPr>
              <w:t>7</w:t>
            </w:r>
          </w:p>
          <w:p w:rsidR="004711E6" w:rsidRDefault="004711E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Національний рух в Індії в першій половині ХХ ст. </w:t>
            </w:r>
            <w:proofErr w:type="spellStart"/>
            <w:r>
              <w:rPr>
                <w:sz w:val="28"/>
                <w:szCs w:val="28"/>
                <w:lang w:eastAsia="ru-RU"/>
              </w:rPr>
              <w:t>Махатма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Ганді. Індійський Національний                Конгрес.</w:t>
            </w:r>
          </w:p>
          <w:p w:rsidR="004711E6" w:rsidRDefault="00B45D9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Боротьба за незалежність. Надання статусу домініону провінціям Індії і Пакистану. “Закон про    незалежність Індії” 1947 р.</w:t>
            </w:r>
          </w:p>
          <w:p w:rsidR="004711E6" w:rsidRDefault="00B45D9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Конституція Індії 1950 р. Характеристика законодавчої і виконавчої влади. Особливості федеративного устрою. Партійна система.</w:t>
            </w:r>
          </w:p>
          <w:p w:rsidR="004711E6" w:rsidRDefault="00B45D9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Зовнішня і внутрішня політика Д.</w:t>
            </w:r>
            <w:proofErr w:type="spellStart"/>
            <w:r>
              <w:rPr>
                <w:sz w:val="28"/>
                <w:szCs w:val="28"/>
                <w:lang w:eastAsia="ru-RU"/>
              </w:rPr>
              <w:t>Неру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, Індіри та </w:t>
            </w:r>
            <w:proofErr w:type="spellStart"/>
            <w:r>
              <w:rPr>
                <w:sz w:val="28"/>
                <w:szCs w:val="28"/>
                <w:lang w:eastAsia="ru-RU"/>
              </w:rPr>
              <w:t>Раджіва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Ганді.</w:t>
            </w:r>
          </w:p>
          <w:p w:rsidR="004711E6" w:rsidRDefault="00B45D9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Розвиток держави та права Індії в сучасний період.</w:t>
            </w:r>
          </w:p>
          <w:p w:rsidR="004711E6" w:rsidRDefault="00B45D9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Співвідношення </w:t>
            </w:r>
            <w:r>
              <w:rPr>
                <w:sz w:val="28"/>
                <w:szCs w:val="28"/>
                <w:lang w:eastAsia="ru-RU"/>
              </w:rPr>
              <w:t>індійського національного та індуїстського права. Особливості судової системи.</w:t>
            </w:r>
          </w:p>
          <w:p w:rsidR="004711E6" w:rsidRDefault="004711E6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4711E6">
            <w:pPr>
              <w:jc w:val="center"/>
              <w:rPr>
                <w:sz w:val="24"/>
                <w:szCs w:val="24"/>
              </w:rPr>
            </w:pPr>
          </w:p>
        </w:tc>
      </w:tr>
      <w:tr w:rsidR="004711E6">
        <w:trPr>
          <w:trHeight w:val="27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7: Фашистські режими в період між двома світовими війнами (20-40-і роки XX ст.)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711E6">
        <w:trPr>
          <w:trHeight w:val="27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7.1</w:t>
            </w:r>
          </w:p>
          <w:p w:rsidR="004711E6" w:rsidRDefault="004711E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7.2</w:t>
            </w:r>
          </w:p>
          <w:p w:rsidR="004711E6" w:rsidRDefault="004711E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711E6" w:rsidRDefault="00B45D9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7.3</w:t>
            </w:r>
          </w:p>
          <w:p w:rsidR="004711E6" w:rsidRDefault="004711E6">
            <w:pPr>
              <w:jc w:val="center"/>
              <w:rPr>
                <w:sz w:val="28"/>
                <w:szCs w:val="28"/>
              </w:rPr>
            </w:pPr>
          </w:p>
          <w:p w:rsidR="004711E6" w:rsidRDefault="004711E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7.4</w:t>
            </w:r>
          </w:p>
          <w:p w:rsidR="004711E6" w:rsidRDefault="004711E6">
            <w:pPr>
              <w:jc w:val="center"/>
              <w:rPr>
                <w:sz w:val="28"/>
                <w:szCs w:val="28"/>
              </w:rPr>
            </w:pPr>
          </w:p>
          <w:p w:rsidR="004711E6" w:rsidRDefault="004711E6">
            <w:pPr>
              <w:jc w:val="center"/>
              <w:rPr>
                <w:sz w:val="28"/>
                <w:szCs w:val="28"/>
              </w:rPr>
            </w:pPr>
          </w:p>
          <w:p w:rsidR="004711E6" w:rsidRDefault="004711E6">
            <w:pPr>
              <w:jc w:val="center"/>
              <w:rPr>
                <w:sz w:val="28"/>
                <w:szCs w:val="28"/>
              </w:rPr>
            </w:pPr>
          </w:p>
          <w:p w:rsidR="004711E6" w:rsidRDefault="004711E6">
            <w:pPr>
              <w:jc w:val="center"/>
              <w:rPr>
                <w:sz w:val="28"/>
                <w:szCs w:val="28"/>
              </w:rPr>
            </w:pPr>
          </w:p>
          <w:p w:rsidR="004711E6" w:rsidRDefault="004711E6">
            <w:pPr>
              <w:jc w:val="center"/>
              <w:rPr>
                <w:sz w:val="28"/>
                <w:szCs w:val="28"/>
              </w:rPr>
            </w:pPr>
          </w:p>
          <w:p w:rsidR="004711E6" w:rsidRDefault="004711E6">
            <w:pPr>
              <w:jc w:val="center"/>
              <w:rPr>
                <w:sz w:val="28"/>
                <w:szCs w:val="28"/>
              </w:rPr>
            </w:pPr>
          </w:p>
          <w:p w:rsidR="004711E6" w:rsidRDefault="004711E6">
            <w:pPr>
              <w:jc w:val="center"/>
              <w:rPr>
                <w:sz w:val="28"/>
                <w:szCs w:val="28"/>
              </w:rPr>
            </w:pPr>
          </w:p>
          <w:p w:rsidR="004711E6" w:rsidRDefault="004711E6">
            <w:pPr>
              <w:jc w:val="center"/>
              <w:rPr>
                <w:sz w:val="28"/>
                <w:szCs w:val="28"/>
              </w:rPr>
            </w:pPr>
          </w:p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7.5</w:t>
            </w:r>
          </w:p>
          <w:p w:rsidR="004711E6" w:rsidRDefault="004711E6">
            <w:pPr>
              <w:rPr>
                <w:sz w:val="28"/>
                <w:szCs w:val="28"/>
              </w:rPr>
            </w:pPr>
          </w:p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tabs>
                <w:tab w:val="left" w:pos="14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Демократична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революція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Німеччині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1918-1919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рр.,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її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особливості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значення.</w:t>
            </w:r>
          </w:p>
          <w:p w:rsidR="004711E6" w:rsidRDefault="00B45D9E">
            <w:pPr>
              <w:tabs>
                <w:tab w:val="left" w:pos="1443"/>
                <w:tab w:val="left" w:pos="2758"/>
                <w:tab w:val="left" w:pos="4254"/>
                <w:tab w:val="left" w:pos="5716"/>
                <w:tab w:val="left" w:pos="7083"/>
                <w:tab w:val="left" w:pos="7934"/>
                <w:tab w:val="left" w:pos="9265"/>
                <w:tab w:val="left" w:pos="9672"/>
              </w:tabs>
              <w:ind w:right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Прийняття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Веймарської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конституції.Державний</w:t>
            </w:r>
            <w:proofErr w:type="spellEnd"/>
            <w:r>
              <w:rPr>
                <w:sz w:val="28"/>
                <w:szCs w:val="28"/>
              </w:rPr>
              <w:t xml:space="preserve"> устрій </w:t>
            </w:r>
            <w:r>
              <w:rPr>
                <w:sz w:val="28"/>
                <w:szCs w:val="28"/>
              </w:rPr>
              <w:lastRenderedPageBreak/>
              <w:t>згідно Конституції.</w:t>
            </w:r>
          </w:p>
          <w:p w:rsidR="004711E6" w:rsidRDefault="00B45D9E">
            <w:pPr>
              <w:tabs>
                <w:tab w:val="left" w:pos="1443"/>
                <w:tab w:val="left" w:pos="2758"/>
                <w:tab w:val="left" w:pos="4254"/>
                <w:tab w:val="left" w:pos="5716"/>
                <w:tab w:val="left" w:pos="7083"/>
                <w:tab w:val="left" w:pos="7934"/>
                <w:tab w:val="left" w:pos="9265"/>
                <w:tab w:val="left" w:pos="9672"/>
              </w:tabs>
              <w:ind w:right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Політична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боротьба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Німеччині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20-30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рр.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Прихід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влади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Націонал-соціалістичної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робітничої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партії Німеччини.</w:t>
            </w:r>
          </w:p>
          <w:p w:rsidR="004711E6" w:rsidRDefault="00B45D9E">
            <w:pPr>
              <w:tabs>
                <w:tab w:val="left" w:pos="14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нацистської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диктатури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Німеччині:</w:t>
            </w:r>
          </w:p>
          <w:p w:rsidR="004711E6" w:rsidRDefault="00B45D9E">
            <w:pPr>
              <w:pStyle w:val="a8"/>
              <w:spacing w:befor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ліквідація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демократичних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свобод,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встановлення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режиму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терору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насильства,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заборона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політичних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партій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 організацій;</w:t>
            </w:r>
          </w:p>
          <w:p w:rsidR="004711E6" w:rsidRDefault="00B45D9E">
            <w:pPr>
              <w:pStyle w:val="a8"/>
              <w:ind w:right="11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ліквідація парламентаризму, зміни в державному апараті, ліквідація автономії земель;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в)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апарат насильства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(СА,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СД, </w:t>
            </w:r>
            <w:r>
              <w:rPr>
                <w:sz w:val="28"/>
                <w:szCs w:val="28"/>
              </w:rPr>
              <w:t>СС, гестапо та ін.);</w:t>
            </w:r>
          </w:p>
          <w:p w:rsidR="004711E6" w:rsidRDefault="00B45D9E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реакційне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законодавство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соціальній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сфері,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галузі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економіки,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культури,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трудових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відносин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тощо.</w:t>
            </w:r>
          </w:p>
          <w:p w:rsidR="004711E6" w:rsidRDefault="00B45D9E">
            <w:pPr>
              <w:pStyle w:val="31"/>
              <w:spacing w:after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судочинство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період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нацистської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диктатури.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4711E6">
            <w:pPr>
              <w:jc w:val="center"/>
              <w:rPr>
                <w:sz w:val="24"/>
                <w:szCs w:val="24"/>
              </w:rPr>
            </w:pPr>
          </w:p>
        </w:tc>
      </w:tr>
      <w:tr w:rsidR="004711E6">
        <w:trPr>
          <w:trHeight w:val="27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8.</w:t>
            </w:r>
          </w:p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pStyle w:val="31"/>
              <w:spacing w:after="0"/>
              <w:jc w:val="both"/>
              <w:outlineLvl w:val="0"/>
              <w:rPr>
                <w:spacing w:val="-4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8: Державний устрій і право країн Західної Європи  в Новітній період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711E6">
        <w:trPr>
          <w:trHeight w:val="26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8.1</w:t>
            </w:r>
          </w:p>
          <w:p w:rsidR="004711E6" w:rsidRDefault="004711E6">
            <w:pPr>
              <w:jc w:val="center"/>
              <w:rPr>
                <w:sz w:val="28"/>
                <w:szCs w:val="28"/>
              </w:rPr>
            </w:pPr>
          </w:p>
          <w:p w:rsidR="004711E6" w:rsidRDefault="00B45D9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8.2</w:t>
            </w:r>
          </w:p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8.3</w:t>
            </w:r>
          </w:p>
          <w:p w:rsidR="004711E6" w:rsidRDefault="00B45D9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8.4</w:t>
            </w:r>
          </w:p>
          <w:p w:rsidR="004711E6" w:rsidRDefault="004711E6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8.5</w:t>
            </w:r>
          </w:p>
          <w:p w:rsidR="004711E6" w:rsidRDefault="004711E6">
            <w:pPr>
              <w:jc w:val="center"/>
              <w:rPr>
                <w:sz w:val="28"/>
                <w:szCs w:val="28"/>
              </w:rPr>
            </w:pPr>
          </w:p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8.6</w:t>
            </w:r>
          </w:p>
          <w:p w:rsidR="004711E6" w:rsidRDefault="004711E6">
            <w:pPr>
              <w:jc w:val="center"/>
              <w:rPr>
                <w:sz w:val="28"/>
                <w:szCs w:val="28"/>
              </w:rPr>
            </w:pPr>
          </w:p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</w:t>
            </w:r>
          </w:p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</w:t>
            </w:r>
          </w:p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</w:t>
            </w:r>
          </w:p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  <w:p w:rsidR="004711E6" w:rsidRDefault="004711E6">
            <w:pPr>
              <w:jc w:val="center"/>
              <w:rPr>
                <w:sz w:val="28"/>
                <w:szCs w:val="28"/>
              </w:rPr>
            </w:pPr>
          </w:p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</w:t>
            </w:r>
          </w:p>
          <w:p w:rsidR="004711E6" w:rsidRDefault="004711E6">
            <w:pPr>
              <w:jc w:val="center"/>
              <w:rPr>
                <w:sz w:val="28"/>
                <w:szCs w:val="28"/>
              </w:rPr>
            </w:pPr>
          </w:p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</w:t>
            </w:r>
          </w:p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8.13</w:t>
            </w:r>
          </w:p>
          <w:p w:rsidR="004711E6" w:rsidRDefault="004711E6">
            <w:pPr>
              <w:jc w:val="center"/>
              <w:rPr>
                <w:sz w:val="28"/>
                <w:szCs w:val="28"/>
              </w:rPr>
            </w:pPr>
          </w:p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8.14</w:t>
            </w:r>
          </w:p>
          <w:p w:rsidR="004711E6" w:rsidRDefault="004711E6">
            <w:pPr>
              <w:jc w:val="center"/>
              <w:rPr>
                <w:sz w:val="28"/>
                <w:szCs w:val="28"/>
              </w:rPr>
            </w:pPr>
          </w:p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</w:t>
            </w:r>
          </w:p>
          <w:p w:rsidR="004711E6" w:rsidRDefault="004711E6">
            <w:pPr>
              <w:jc w:val="center"/>
              <w:rPr>
                <w:sz w:val="28"/>
                <w:szCs w:val="28"/>
              </w:rPr>
            </w:pPr>
          </w:p>
          <w:p w:rsidR="004711E6" w:rsidRDefault="004711E6">
            <w:pPr>
              <w:jc w:val="center"/>
              <w:rPr>
                <w:sz w:val="28"/>
                <w:szCs w:val="28"/>
              </w:rPr>
            </w:pPr>
          </w:p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8.16</w:t>
            </w:r>
          </w:p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Характерні риси та основні напрямки державно-правового розвитку Великобританії після першої світової війни.</w:t>
            </w:r>
          </w:p>
          <w:p w:rsidR="004711E6" w:rsidRDefault="00B45D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Державний устрій Великобританії:</w:t>
            </w:r>
          </w:p>
          <w:p w:rsidR="004711E6" w:rsidRDefault="00B45D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Парламент;</w:t>
            </w:r>
          </w:p>
          <w:p w:rsidR="004711E6" w:rsidRDefault="00B45D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Уряд;</w:t>
            </w:r>
          </w:p>
          <w:p w:rsidR="004711E6" w:rsidRDefault="00B45D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</w:t>
            </w:r>
            <w:r>
              <w:rPr>
                <w:sz w:val="28"/>
                <w:szCs w:val="28"/>
              </w:rPr>
              <w:t>Королівська влада.</w:t>
            </w:r>
          </w:p>
          <w:p w:rsidR="004711E6" w:rsidRDefault="00B45D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Реформа парламенту 1949 р.</w:t>
            </w:r>
          </w:p>
          <w:p w:rsidR="004711E6" w:rsidRDefault="00B45D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Зміни у виборчому праві. Виборчі реформи 1918, 1928, 1949, 1969 рр.</w:t>
            </w:r>
          </w:p>
          <w:p w:rsidR="004711E6" w:rsidRDefault="00B45D9E">
            <w:pPr>
              <w:tabs>
                <w:tab w:val="left" w:pos="120"/>
                <w:tab w:val="left" w:pos="2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Партійна система Великобританії.</w:t>
            </w:r>
          </w:p>
          <w:p w:rsidR="004711E6" w:rsidRDefault="00B45D9E">
            <w:pPr>
              <w:tabs>
                <w:tab w:val="left" w:pos="120"/>
                <w:tab w:val="left" w:pos="2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Розпад британської колоніальної імперії. Вестмінстерський статут 1931 р.</w:t>
            </w:r>
          </w:p>
          <w:p w:rsidR="004711E6" w:rsidRDefault="00B45D9E">
            <w:pPr>
              <w:tabs>
                <w:tab w:val="left" w:pos="120"/>
                <w:tab w:val="left" w:pos="2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Характерні джерела та основні риси </w:t>
            </w:r>
            <w:r>
              <w:rPr>
                <w:sz w:val="28"/>
                <w:szCs w:val="28"/>
              </w:rPr>
              <w:t>права Великобританії.</w:t>
            </w:r>
          </w:p>
          <w:p w:rsidR="004711E6" w:rsidRDefault="00B45D9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Друга світова війна, поразка Франції у війні з гітлерівською Німеччиною. "Держава Віші".</w:t>
            </w:r>
          </w:p>
          <w:p w:rsidR="004711E6" w:rsidRDefault="00B45D9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Визволення Франції від гітлерівської окупації і прийняття конституції </w:t>
            </w:r>
            <w:proofErr w:type="spellStart"/>
            <w:r>
              <w:rPr>
                <w:sz w:val="28"/>
                <w:szCs w:val="28"/>
              </w:rPr>
              <w:t>ІV-ої</w:t>
            </w:r>
            <w:proofErr w:type="spellEnd"/>
            <w:r>
              <w:rPr>
                <w:sz w:val="28"/>
                <w:szCs w:val="28"/>
              </w:rPr>
              <w:t xml:space="preserve"> республіки (1946 р.)</w:t>
            </w:r>
          </w:p>
          <w:p w:rsidR="004711E6" w:rsidRDefault="00B45D9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Прийняття конституції Франції 1958 р., її зміст </w:t>
            </w:r>
            <w:r>
              <w:rPr>
                <w:sz w:val="28"/>
                <w:szCs w:val="28"/>
              </w:rPr>
              <w:t>і оцінка.</w:t>
            </w:r>
          </w:p>
          <w:p w:rsidR="004711E6" w:rsidRDefault="00B45D9E">
            <w:pPr>
              <w:tabs>
                <w:tab w:val="left" w:pos="120"/>
                <w:tab w:val="left" w:pos="2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Наступні зміни державного устрою і політичного режиму V-ї Республіки у Франції. Партійна система у країні.</w:t>
            </w:r>
          </w:p>
          <w:p w:rsidR="004711E6" w:rsidRDefault="00B45D9E">
            <w:pPr>
              <w:tabs>
                <w:tab w:val="left" w:pos="0"/>
                <w:tab w:val="left" w:pos="120"/>
                <w:tab w:val="left" w:pos="2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Німеччина після поразки у ІІ світовій війні. </w:t>
            </w:r>
            <w:proofErr w:type="spellStart"/>
            <w:r>
              <w:rPr>
                <w:sz w:val="28"/>
                <w:szCs w:val="28"/>
              </w:rPr>
              <w:t>Постдамські</w:t>
            </w:r>
            <w:proofErr w:type="spellEnd"/>
            <w:r>
              <w:rPr>
                <w:sz w:val="28"/>
                <w:szCs w:val="28"/>
              </w:rPr>
              <w:t xml:space="preserve"> угоди 1945 р.</w:t>
            </w:r>
          </w:p>
          <w:p w:rsidR="004711E6" w:rsidRDefault="00B45D9E">
            <w:pPr>
              <w:tabs>
                <w:tab w:val="left" w:pos="0"/>
                <w:tab w:val="left" w:pos="120"/>
                <w:tab w:val="left" w:pos="2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Утворення ФРН і НДР, основні напрямки їх державно-правового розвитку</w:t>
            </w:r>
            <w:r>
              <w:rPr>
                <w:sz w:val="28"/>
                <w:szCs w:val="28"/>
              </w:rPr>
              <w:t>.</w:t>
            </w:r>
          </w:p>
          <w:p w:rsidR="004711E6" w:rsidRDefault="00B45D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Боннська конституція 1949 р. Структура зміст та її характеристика. Договір про об’єднання 1990 р. Основні тенденції розвитку державного устрою та правової системи.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4711E6">
            <w:pPr>
              <w:jc w:val="center"/>
              <w:rPr>
                <w:sz w:val="28"/>
                <w:szCs w:val="28"/>
              </w:rPr>
            </w:pPr>
          </w:p>
        </w:tc>
      </w:tr>
      <w:tr w:rsidR="004711E6">
        <w:trPr>
          <w:trHeight w:val="316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pStyle w:val="11"/>
              <w:overflowPunct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9: Державний устрій і право США  в Новітній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період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4711E6">
        <w:trPr>
          <w:trHeight w:val="240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9.1</w:t>
            </w:r>
          </w:p>
          <w:p w:rsidR="004711E6" w:rsidRDefault="004711E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711E6" w:rsidRDefault="00B45D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9.2</w:t>
            </w:r>
          </w:p>
          <w:p w:rsidR="004711E6" w:rsidRDefault="004711E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4711E6" w:rsidRDefault="00B45D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9.3</w:t>
            </w:r>
          </w:p>
          <w:p w:rsidR="004711E6" w:rsidRDefault="00B45D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9.4</w:t>
            </w:r>
          </w:p>
          <w:p w:rsidR="004711E6" w:rsidRDefault="00B45D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9.5</w:t>
            </w:r>
          </w:p>
          <w:p w:rsidR="004711E6" w:rsidRDefault="00B45D9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9.6</w:t>
            </w:r>
          </w:p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Характерні риси економічного і політичного розвитку США після 1-ї світової війни. Криза 1928-1932 рр.</w:t>
            </w:r>
          </w:p>
          <w:p w:rsidR="004711E6" w:rsidRDefault="00B45D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"Новий курс" президента Рузвельта:</w:t>
            </w:r>
          </w:p>
          <w:p w:rsidR="004711E6" w:rsidRDefault="00B45D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в галузі промисловості, сільського господарства та фінансів;</w:t>
            </w:r>
          </w:p>
          <w:p w:rsidR="004711E6" w:rsidRDefault="00B45D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в галузі соціальній та політичній. Закон Вагнера </w:t>
            </w:r>
            <w:r>
              <w:rPr>
                <w:sz w:val="28"/>
                <w:szCs w:val="28"/>
              </w:rPr>
              <w:t>1935 р.</w:t>
            </w:r>
          </w:p>
          <w:p w:rsidR="004711E6" w:rsidRDefault="00B45D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Поправки до конституції США (16-27).</w:t>
            </w:r>
          </w:p>
          <w:p w:rsidR="004711E6" w:rsidRDefault="00B45D9E">
            <w:pPr>
              <w:tabs>
                <w:tab w:val="left" w:pos="120"/>
                <w:tab w:val="left" w:pos="2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Держава і право США на сучасному етапі.</w:t>
            </w:r>
          </w:p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711E6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4711E6">
            <w:pPr>
              <w:rPr>
                <w:b/>
                <w:sz w:val="24"/>
                <w:szCs w:val="24"/>
              </w:rPr>
            </w:pPr>
          </w:p>
        </w:tc>
        <w:tc>
          <w:tcPr>
            <w:tcW w:w="7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Усього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B45D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</w:tbl>
    <w:p w:rsidR="004711E6" w:rsidRDefault="004711E6">
      <w:pPr>
        <w:pStyle w:val="3"/>
        <w:tabs>
          <w:tab w:val="left" w:pos="3252"/>
        </w:tabs>
        <w:ind w:left="0"/>
        <w:jc w:val="left"/>
        <w:rPr>
          <w:b w:val="0"/>
          <w:i w:val="0"/>
          <w:sz w:val="28"/>
          <w:szCs w:val="28"/>
        </w:rPr>
      </w:pPr>
    </w:p>
    <w:p w:rsidR="004711E6" w:rsidRDefault="004711E6">
      <w:pPr>
        <w:pStyle w:val="3"/>
        <w:tabs>
          <w:tab w:val="left" w:pos="3252"/>
        </w:tabs>
        <w:ind w:left="0"/>
        <w:jc w:val="left"/>
        <w:rPr>
          <w:b w:val="0"/>
          <w:i w:val="0"/>
          <w:sz w:val="28"/>
          <w:szCs w:val="28"/>
        </w:rPr>
      </w:pPr>
    </w:p>
    <w:p w:rsidR="004711E6" w:rsidRDefault="004711E6">
      <w:pPr>
        <w:pStyle w:val="3"/>
        <w:tabs>
          <w:tab w:val="left" w:pos="3252"/>
        </w:tabs>
        <w:ind w:left="0"/>
        <w:jc w:val="left"/>
        <w:rPr>
          <w:b w:val="0"/>
          <w:i w:val="0"/>
          <w:sz w:val="28"/>
          <w:szCs w:val="28"/>
        </w:rPr>
      </w:pPr>
    </w:p>
    <w:p w:rsidR="004711E6" w:rsidRDefault="00B45D9E">
      <w:pPr>
        <w:pStyle w:val="ac"/>
        <w:numPr>
          <w:ilvl w:val="1"/>
          <w:numId w:val="27"/>
        </w:numPr>
        <w:tabs>
          <w:tab w:val="left" w:pos="5180"/>
        </w:tabs>
        <w:spacing w:before="72"/>
        <w:ind w:left="0" w:hanging="421"/>
        <w:jc w:val="center"/>
      </w:pPr>
      <w:r>
        <w:rPr>
          <w:b/>
          <w:i/>
          <w:sz w:val="28"/>
          <w:szCs w:val="28"/>
        </w:rPr>
        <w:t>Семінарські</w:t>
      </w:r>
      <w:r>
        <w:rPr>
          <w:b/>
          <w:i/>
          <w:spacing w:val="-3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заняття</w:t>
      </w:r>
    </w:p>
    <w:p w:rsidR="004711E6" w:rsidRDefault="004711E6">
      <w:pPr>
        <w:pStyle w:val="a8"/>
        <w:spacing w:before="1"/>
        <w:rPr>
          <w:b/>
          <w:i/>
          <w:sz w:val="28"/>
          <w:szCs w:val="28"/>
        </w:rPr>
      </w:pPr>
    </w:p>
    <w:p w:rsidR="004711E6" w:rsidRDefault="00B45D9E">
      <w:pPr>
        <w:pStyle w:val="2"/>
        <w:ind w:left="0" w:right="2410"/>
        <w:jc w:val="center"/>
        <w:rPr>
          <w:sz w:val="28"/>
          <w:szCs w:val="28"/>
        </w:rPr>
      </w:pPr>
      <w:r>
        <w:rPr>
          <w:sz w:val="28"/>
          <w:szCs w:val="28"/>
        </w:rPr>
        <w:t>Семінарське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заняття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4711E6" w:rsidRDefault="00B45D9E">
      <w:pPr>
        <w:ind w:right="12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1.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Буржуазна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революція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Англії.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Утворення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буржуазної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держави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(ХVІ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ст.)</w:t>
      </w:r>
    </w:p>
    <w:p w:rsidR="004711E6" w:rsidRDefault="00B45D9E">
      <w:pPr>
        <w:ind w:right="2414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Питання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для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усного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опитування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та</w:t>
      </w:r>
      <w:r>
        <w:rPr>
          <w:i/>
          <w:spacing w:val="-3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дискусії</w:t>
      </w:r>
    </w:p>
    <w:p w:rsidR="004711E6" w:rsidRDefault="00B45D9E">
      <w:pPr>
        <w:pStyle w:val="ac"/>
        <w:numPr>
          <w:ilvl w:val="0"/>
          <w:numId w:val="26"/>
        </w:numPr>
        <w:tabs>
          <w:tab w:val="left" w:pos="568"/>
        </w:tabs>
        <w:ind w:left="0" w:right="1184" w:firstLine="0"/>
        <w:rPr>
          <w:sz w:val="28"/>
          <w:szCs w:val="28"/>
        </w:rPr>
      </w:pPr>
      <w:r>
        <w:rPr>
          <w:sz w:val="28"/>
          <w:szCs w:val="28"/>
        </w:rPr>
        <w:t>Причини,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етапи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особливості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англійської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буржуазної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революції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ХVІІ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Петиція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1628 р.</w:t>
      </w:r>
    </w:p>
    <w:p w:rsidR="004711E6" w:rsidRDefault="00B45D9E">
      <w:pPr>
        <w:pStyle w:val="ac"/>
        <w:numPr>
          <w:ilvl w:val="0"/>
          <w:numId w:val="26"/>
        </w:numPr>
        <w:tabs>
          <w:tab w:val="left" w:pos="554"/>
        </w:tabs>
        <w:ind w:left="0" w:right="1181" w:firstLine="0"/>
        <w:rPr>
          <w:sz w:val="28"/>
          <w:szCs w:val="28"/>
        </w:rPr>
      </w:pPr>
      <w:r>
        <w:rPr>
          <w:sz w:val="28"/>
          <w:szCs w:val="28"/>
        </w:rPr>
        <w:t>Англія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першому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етапі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революції.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Зміни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державному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устрої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праві.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Трирічний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акт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1641р.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Велика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ремонстрація</w:t>
      </w:r>
      <w:proofErr w:type="spellEnd"/>
      <w:r>
        <w:rPr>
          <w:sz w:val="28"/>
          <w:szCs w:val="28"/>
        </w:rPr>
        <w:t xml:space="preserve"> 1641 р.</w:t>
      </w:r>
    </w:p>
    <w:p w:rsidR="004711E6" w:rsidRDefault="00B45D9E">
      <w:pPr>
        <w:pStyle w:val="ac"/>
        <w:numPr>
          <w:ilvl w:val="0"/>
          <w:numId w:val="26"/>
        </w:numPr>
        <w:tabs>
          <w:tab w:val="left" w:pos="599"/>
        </w:tabs>
        <w:ind w:left="0" w:right="1174" w:firstLine="0"/>
        <w:rPr>
          <w:sz w:val="28"/>
          <w:szCs w:val="28"/>
        </w:rPr>
      </w:pPr>
      <w:r>
        <w:rPr>
          <w:sz w:val="28"/>
          <w:szCs w:val="28"/>
        </w:rPr>
        <w:t>Проголошення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суспільно-політичний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устрій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республіки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(1649-1658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рр.).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Конституційні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акти:</w:t>
      </w:r>
    </w:p>
    <w:p w:rsidR="004711E6" w:rsidRDefault="00B45D9E">
      <w:pPr>
        <w:pStyle w:val="a8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Навігаційний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акт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1651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р.;</w:t>
      </w:r>
    </w:p>
    <w:p w:rsidR="004711E6" w:rsidRDefault="00B45D9E">
      <w:pPr>
        <w:pStyle w:val="a8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Знаряддя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правління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1653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р. -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конституція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Англійської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республіки.</w:t>
      </w:r>
    </w:p>
    <w:p w:rsidR="004711E6" w:rsidRDefault="00B45D9E">
      <w:pPr>
        <w:pStyle w:val="ac"/>
        <w:numPr>
          <w:ilvl w:val="0"/>
          <w:numId w:val="26"/>
        </w:numPr>
        <w:tabs>
          <w:tab w:val="left" w:pos="547"/>
        </w:tabs>
        <w:ind w:left="0" w:hanging="241"/>
        <w:rPr>
          <w:sz w:val="28"/>
          <w:szCs w:val="28"/>
        </w:rPr>
      </w:pPr>
      <w:r>
        <w:rPr>
          <w:sz w:val="28"/>
          <w:szCs w:val="28"/>
        </w:rPr>
        <w:t>Прийняття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proofErr w:type="spellStart"/>
      <w:r>
        <w:rPr>
          <w:sz w:val="28"/>
          <w:szCs w:val="28"/>
        </w:rPr>
        <w:t>Габеас</w:t>
      </w:r>
      <w:proofErr w:type="spellEnd"/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корпус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акту"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1679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р.</w:t>
      </w:r>
    </w:p>
    <w:p w:rsidR="004711E6" w:rsidRDefault="00B45D9E">
      <w:pPr>
        <w:pStyle w:val="ac"/>
        <w:numPr>
          <w:ilvl w:val="0"/>
          <w:numId w:val="26"/>
        </w:numPr>
        <w:tabs>
          <w:tab w:val="left" w:pos="547"/>
        </w:tabs>
        <w:spacing w:before="1"/>
        <w:ind w:left="0" w:hanging="241"/>
        <w:rPr>
          <w:sz w:val="28"/>
          <w:szCs w:val="28"/>
        </w:rPr>
      </w:pPr>
      <w:r>
        <w:rPr>
          <w:sz w:val="28"/>
          <w:szCs w:val="28"/>
        </w:rPr>
        <w:t>"Славна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революція"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1688-1689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рр.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Конституційні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акти:</w:t>
      </w:r>
    </w:p>
    <w:p w:rsidR="004711E6" w:rsidRDefault="00B45D9E">
      <w:pPr>
        <w:pStyle w:val="a8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Біль про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1689 р.;</w:t>
      </w:r>
    </w:p>
    <w:p w:rsidR="004711E6" w:rsidRDefault="00B45D9E">
      <w:pPr>
        <w:pStyle w:val="a8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Акт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престолонаслідування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1701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р.</w:t>
      </w:r>
    </w:p>
    <w:p w:rsidR="004711E6" w:rsidRDefault="004711E6">
      <w:pPr>
        <w:pStyle w:val="a8"/>
        <w:rPr>
          <w:sz w:val="28"/>
          <w:szCs w:val="28"/>
        </w:rPr>
      </w:pPr>
    </w:p>
    <w:p w:rsidR="004711E6" w:rsidRDefault="00B45D9E">
      <w:pPr>
        <w:pStyle w:val="3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Методичні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вказівки</w:t>
      </w:r>
    </w:p>
    <w:p w:rsidR="004711E6" w:rsidRDefault="00B45D9E">
      <w:pPr>
        <w:pStyle w:val="a8"/>
        <w:ind w:right="1174" w:firstLine="566"/>
        <w:jc w:val="both"/>
      </w:pPr>
      <w:r>
        <w:rPr>
          <w:i/>
          <w:sz w:val="28"/>
          <w:szCs w:val="28"/>
        </w:rPr>
        <w:t>Ключові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терміни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та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поняття: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«огороджування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землі»,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капіталізм,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буржуазія,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індепенденти,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левеллери</w:t>
      </w:r>
      <w:proofErr w:type="spellEnd"/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військова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диктатура,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пуритани,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«Славна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революція»,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торі,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віги.</w:t>
      </w:r>
    </w:p>
    <w:p w:rsidR="004711E6" w:rsidRDefault="00B45D9E">
      <w:pPr>
        <w:ind w:right="1176" w:firstLine="566"/>
        <w:jc w:val="both"/>
      </w:pPr>
      <w:r>
        <w:rPr>
          <w:i/>
          <w:sz w:val="28"/>
          <w:szCs w:val="28"/>
        </w:rPr>
        <w:t>Семінар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зосереджує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увагу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на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вивченні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основних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конституційних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актів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Англії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даного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періоду,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з'ясовує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особливості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формування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і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розвитку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конституційної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монархії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і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парламентаризму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Англії.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розуміння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аналізу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змісту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конституційних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необхідно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показати соціально-економічні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 політичні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умови,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ці акти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видавались.</w:t>
      </w:r>
    </w:p>
    <w:p w:rsidR="004711E6" w:rsidRDefault="00B45D9E">
      <w:pPr>
        <w:pStyle w:val="a8"/>
        <w:ind w:right="1172" w:firstLine="566"/>
        <w:jc w:val="both"/>
      </w:pP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вивчення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питань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з'ясувати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буржуазної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революції,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охарактеризувати республіку в Англії (1649-1658 рр.), показати причини</w:t>
      </w:r>
      <w:r>
        <w:rPr>
          <w:sz w:val="28"/>
          <w:szCs w:val="28"/>
        </w:rPr>
        <w:t xml:space="preserve"> її падіння, причини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наслідки "славної революції" 1688 р., формування і специфіку політичних угрупувань-торів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вігів.</w:t>
      </w:r>
    </w:p>
    <w:p w:rsidR="004711E6" w:rsidRDefault="004711E6">
      <w:pPr>
        <w:pStyle w:val="a8"/>
        <w:ind w:right="1172" w:firstLine="566"/>
        <w:rPr>
          <w:sz w:val="28"/>
          <w:szCs w:val="28"/>
        </w:rPr>
      </w:pPr>
    </w:p>
    <w:p w:rsidR="004711E6" w:rsidRDefault="004711E6">
      <w:pPr>
        <w:pStyle w:val="a8"/>
        <w:ind w:right="1172" w:firstLine="566"/>
        <w:rPr>
          <w:sz w:val="28"/>
          <w:szCs w:val="28"/>
        </w:rPr>
      </w:pPr>
    </w:p>
    <w:p w:rsidR="004711E6" w:rsidRDefault="00B45D9E">
      <w:pPr>
        <w:pStyle w:val="2"/>
        <w:ind w:left="0" w:right="2410"/>
        <w:jc w:val="center"/>
        <w:rPr>
          <w:sz w:val="28"/>
          <w:szCs w:val="28"/>
        </w:rPr>
      </w:pPr>
      <w:r>
        <w:rPr>
          <w:sz w:val="28"/>
          <w:szCs w:val="28"/>
        </w:rPr>
        <w:t>Семінарське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заняття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2.</w:t>
      </w:r>
    </w:p>
    <w:p w:rsidR="004711E6" w:rsidRDefault="00B45D9E">
      <w:pPr>
        <w:ind w:right="1275"/>
        <w:rPr>
          <w:b/>
          <w:sz w:val="28"/>
          <w:szCs w:val="28"/>
        </w:rPr>
      </w:pPr>
      <w:r>
        <w:rPr>
          <w:b/>
          <w:sz w:val="28"/>
          <w:szCs w:val="28"/>
        </w:rPr>
        <w:t>Тема 2: Французька буржуазна революція. Утворення буржуазної держави (кін. ХVІІ –</w:t>
      </w:r>
      <w:r>
        <w:rPr>
          <w:b/>
          <w:spacing w:val="-57"/>
          <w:sz w:val="28"/>
          <w:szCs w:val="28"/>
        </w:rPr>
        <w:t xml:space="preserve"> </w:t>
      </w:r>
      <w:r>
        <w:rPr>
          <w:b/>
          <w:sz w:val="28"/>
          <w:szCs w:val="28"/>
        </w:rPr>
        <w:t>ХVІІІ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ст.)</w:t>
      </w:r>
    </w:p>
    <w:p w:rsidR="004711E6" w:rsidRDefault="00B45D9E">
      <w:pPr>
        <w:spacing w:before="1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Питання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для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усного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опитування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та</w:t>
      </w:r>
      <w:r>
        <w:rPr>
          <w:i/>
          <w:spacing w:val="-3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дискусії</w:t>
      </w:r>
    </w:p>
    <w:p w:rsidR="004711E6" w:rsidRDefault="00B45D9E">
      <w:pPr>
        <w:pStyle w:val="ac"/>
        <w:numPr>
          <w:ilvl w:val="0"/>
          <w:numId w:val="25"/>
        </w:numPr>
        <w:tabs>
          <w:tab w:val="left" w:pos="547"/>
        </w:tabs>
        <w:ind w:left="0" w:hanging="241"/>
        <w:rPr>
          <w:sz w:val="28"/>
          <w:szCs w:val="28"/>
        </w:rPr>
      </w:pPr>
      <w:r>
        <w:rPr>
          <w:sz w:val="28"/>
          <w:szCs w:val="28"/>
        </w:rPr>
        <w:t>Причини,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рушійні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сили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етапи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буржуазної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революції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Франції.</w:t>
      </w:r>
    </w:p>
    <w:p w:rsidR="004711E6" w:rsidRDefault="00B45D9E">
      <w:pPr>
        <w:pStyle w:val="ac"/>
        <w:numPr>
          <w:ilvl w:val="0"/>
          <w:numId w:val="25"/>
        </w:numPr>
        <w:tabs>
          <w:tab w:val="left" w:pos="547"/>
        </w:tabs>
        <w:ind w:left="0" w:hanging="241"/>
        <w:rPr>
          <w:sz w:val="28"/>
          <w:szCs w:val="28"/>
        </w:rPr>
      </w:pPr>
      <w:r>
        <w:rPr>
          <w:sz w:val="28"/>
          <w:szCs w:val="28"/>
        </w:rPr>
        <w:t>Декларація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людини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громадянина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1789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її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зміст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характеристика.</w:t>
      </w:r>
    </w:p>
    <w:p w:rsidR="004711E6" w:rsidRDefault="00B45D9E">
      <w:pPr>
        <w:pStyle w:val="ac"/>
        <w:numPr>
          <w:ilvl w:val="0"/>
          <w:numId w:val="25"/>
        </w:numPr>
        <w:tabs>
          <w:tab w:val="left" w:pos="547"/>
        </w:tabs>
        <w:ind w:left="0" w:hanging="241"/>
        <w:rPr>
          <w:sz w:val="28"/>
          <w:szCs w:val="28"/>
        </w:rPr>
      </w:pPr>
      <w:r>
        <w:rPr>
          <w:sz w:val="28"/>
          <w:szCs w:val="28"/>
        </w:rPr>
        <w:t>Прийняття,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зміст,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оцінка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Франції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1791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р.</w:t>
      </w:r>
    </w:p>
    <w:p w:rsidR="004711E6" w:rsidRDefault="00B45D9E">
      <w:pPr>
        <w:pStyle w:val="ac"/>
        <w:numPr>
          <w:ilvl w:val="0"/>
          <w:numId w:val="25"/>
        </w:numPr>
        <w:tabs>
          <w:tab w:val="left" w:pos="547"/>
        </w:tabs>
        <w:ind w:left="0" w:hanging="241"/>
        <w:rPr>
          <w:sz w:val="28"/>
          <w:szCs w:val="28"/>
        </w:rPr>
      </w:pPr>
      <w:r>
        <w:rPr>
          <w:sz w:val="28"/>
          <w:szCs w:val="28"/>
        </w:rPr>
        <w:t>Перша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Французька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республіка.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Яко</w:t>
      </w:r>
      <w:r>
        <w:rPr>
          <w:sz w:val="28"/>
          <w:szCs w:val="28"/>
        </w:rPr>
        <w:t>бінська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диктатура.</w:t>
      </w:r>
    </w:p>
    <w:p w:rsidR="004711E6" w:rsidRDefault="00B45D9E">
      <w:pPr>
        <w:pStyle w:val="ac"/>
        <w:numPr>
          <w:ilvl w:val="0"/>
          <w:numId w:val="25"/>
        </w:numPr>
        <w:tabs>
          <w:tab w:val="left" w:pos="547"/>
        </w:tabs>
        <w:ind w:left="0" w:hanging="241"/>
        <w:rPr>
          <w:sz w:val="28"/>
          <w:szCs w:val="28"/>
        </w:rPr>
      </w:pPr>
      <w:r>
        <w:rPr>
          <w:sz w:val="28"/>
          <w:szCs w:val="28"/>
        </w:rPr>
        <w:t>Термідоріанський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переворот.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Конституція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1795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р.</w:t>
      </w:r>
    </w:p>
    <w:p w:rsidR="004711E6" w:rsidRDefault="00B45D9E">
      <w:pPr>
        <w:pStyle w:val="ac"/>
        <w:numPr>
          <w:ilvl w:val="0"/>
          <w:numId w:val="24"/>
        </w:numPr>
        <w:tabs>
          <w:tab w:val="left" w:pos="547"/>
        </w:tabs>
        <w:ind w:left="0" w:hanging="241"/>
        <w:rPr>
          <w:sz w:val="28"/>
          <w:szCs w:val="28"/>
        </w:rPr>
      </w:pPr>
      <w:r>
        <w:rPr>
          <w:sz w:val="28"/>
          <w:szCs w:val="28"/>
        </w:rPr>
        <w:t>Конституція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1799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Встановлення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диктатури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Наполеона.</w:t>
      </w:r>
    </w:p>
    <w:p w:rsidR="004711E6" w:rsidRDefault="00B45D9E">
      <w:pPr>
        <w:pStyle w:val="ac"/>
        <w:numPr>
          <w:ilvl w:val="0"/>
          <w:numId w:val="24"/>
        </w:numPr>
        <w:tabs>
          <w:tab w:val="left" w:pos="547"/>
        </w:tabs>
        <w:ind w:left="0" w:hanging="241"/>
        <w:rPr>
          <w:sz w:val="28"/>
          <w:szCs w:val="28"/>
        </w:rPr>
      </w:pPr>
      <w:r>
        <w:rPr>
          <w:sz w:val="28"/>
          <w:szCs w:val="28"/>
        </w:rPr>
        <w:t>Державний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устрій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правова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система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французької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імперії.</w:t>
      </w:r>
    </w:p>
    <w:p w:rsidR="004711E6" w:rsidRDefault="004711E6">
      <w:pPr>
        <w:pStyle w:val="ac"/>
        <w:tabs>
          <w:tab w:val="left" w:pos="547"/>
        </w:tabs>
        <w:ind w:left="0" w:firstLine="0"/>
        <w:rPr>
          <w:sz w:val="28"/>
          <w:szCs w:val="28"/>
        </w:rPr>
      </w:pPr>
    </w:p>
    <w:p w:rsidR="004711E6" w:rsidRDefault="00B45D9E">
      <w:pPr>
        <w:pStyle w:val="3"/>
        <w:spacing w:before="72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Методичні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вказівки</w:t>
      </w:r>
    </w:p>
    <w:p w:rsidR="004711E6" w:rsidRDefault="00B45D9E">
      <w:pPr>
        <w:ind w:right="328" w:firstLine="566"/>
        <w:rPr>
          <w:sz w:val="28"/>
          <w:szCs w:val="28"/>
        </w:rPr>
      </w:pPr>
      <w:r>
        <w:rPr>
          <w:i/>
          <w:sz w:val="28"/>
          <w:szCs w:val="28"/>
        </w:rPr>
        <w:t>Ключові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терміни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та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поняття: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декрети,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Конституанта,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суверенітет,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просвітництво.</w:t>
      </w:r>
    </w:p>
    <w:p w:rsidR="004711E6" w:rsidRDefault="00B45D9E">
      <w:pPr>
        <w:spacing w:before="1"/>
        <w:ind w:right="320" w:firstLine="566"/>
        <w:jc w:val="both"/>
      </w:pPr>
      <w:r>
        <w:rPr>
          <w:i/>
          <w:sz w:val="28"/>
          <w:szCs w:val="28"/>
        </w:rPr>
        <w:t>Завданням семінару є вивчити причини, рушійні сили, етапи і результати французької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буржуазної революції 1789 р., становлення і форми державності у Франції в період 1789-1870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рр. </w:t>
      </w:r>
      <w:r>
        <w:rPr>
          <w:sz w:val="28"/>
          <w:szCs w:val="28"/>
        </w:rPr>
        <w:t>Зверніть увагу на вивчення змісту і харак</w:t>
      </w:r>
      <w:r>
        <w:rPr>
          <w:sz w:val="28"/>
          <w:szCs w:val="28"/>
        </w:rPr>
        <w:t>теристику основних законодавчих актів того часу,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зокрема конституцій 1791, 1793, 1795, 1799 рр. Важливими є питання про державний лад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політичний режим в період якобінської диктатури, період другої республіки та першої імперії 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Франції.</w:t>
      </w:r>
    </w:p>
    <w:p w:rsidR="004711E6" w:rsidRDefault="00B45D9E">
      <w:pPr>
        <w:pStyle w:val="a8"/>
        <w:ind w:right="328" w:firstLine="566"/>
        <w:jc w:val="both"/>
      </w:pP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висновках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показати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історичне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Великої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французької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революції,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зокрема, історичне значення якобінської диктатури та інших форм держави, які виникали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наступні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кодифікацій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характерних рис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права.</w:t>
      </w:r>
    </w:p>
    <w:p w:rsidR="004711E6" w:rsidRDefault="004711E6">
      <w:pPr>
        <w:pStyle w:val="2"/>
        <w:ind w:left="0" w:right="325"/>
        <w:jc w:val="both"/>
        <w:rPr>
          <w:sz w:val="28"/>
          <w:szCs w:val="28"/>
        </w:rPr>
      </w:pPr>
    </w:p>
    <w:p w:rsidR="004711E6" w:rsidRDefault="004711E6">
      <w:pPr>
        <w:pStyle w:val="2"/>
        <w:ind w:left="0" w:right="325"/>
        <w:jc w:val="center"/>
        <w:rPr>
          <w:sz w:val="28"/>
          <w:szCs w:val="28"/>
        </w:rPr>
      </w:pPr>
    </w:p>
    <w:p w:rsidR="004711E6" w:rsidRDefault="00B45D9E">
      <w:pPr>
        <w:pStyle w:val="2"/>
        <w:ind w:left="0" w:right="325"/>
        <w:jc w:val="center"/>
        <w:rPr>
          <w:sz w:val="28"/>
          <w:szCs w:val="28"/>
        </w:rPr>
      </w:pPr>
      <w:r>
        <w:rPr>
          <w:sz w:val="28"/>
          <w:szCs w:val="28"/>
        </w:rPr>
        <w:t>Семінарське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заняття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3.</w:t>
      </w:r>
    </w:p>
    <w:p w:rsidR="004711E6" w:rsidRDefault="00B45D9E">
      <w:pPr>
        <w:spacing w:before="1"/>
        <w:ind w:right="325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3: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Виникнення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та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становлення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США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(ХVІІ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ХVІІІ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ст.ст.)</w:t>
      </w:r>
    </w:p>
    <w:p w:rsidR="004711E6" w:rsidRDefault="00B45D9E">
      <w:pPr>
        <w:ind w:right="325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Питання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для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усного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опитування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та</w:t>
      </w:r>
      <w:r>
        <w:rPr>
          <w:i/>
          <w:spacing w:val="-3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дискусії</w:t>
      </w:r>
    </w:p>
    <w:p w:rsidR="004711E6" w:rsidRDefault="00B45D9E">
      <w:pPr>
        <w:pStyle w:val="ac"/>
        <w:numPr>
          <w:ilvl w:val="1"/>
          <w:numId w:val="24"/>
        </w:numPr>
        <w:tabs>
          <w:tab w:val="right" w:pos="-284"/>
          <w:tab w:val="left" w:pos="142"/>
        </w:tabs>
        <w:ind w:left="0" w:right="3" w:hanging="284"/>
        <w:rPr>
          <w:sz w:val="28"/>
          <w:szCs w:val="28"/>
        </w:rPr>
      </w:pPr>
      <w:r>
        <w:rPr>
          <w:sz w:val="28"/>
          <w:szCs w:val="28"/>
        </w:rPr>
        <w:t>Економічне і політичне становище американських колоній Англії як передумова війни за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незалежність.</w:t>
      </w:r>
    </w:p>
    <w:p w:rsidR="004711E6" w:rsidRDefault="00B45D9E">
      <w:pPr>
        <w:pStyle w:val="ac"/>
        <w:numPr>
          <w:ilvl w:val="1"/>
          <w:numId w:val="24"/>
        </w:numPr>
        <w:tabs>
          <w:tab w:val="right" w:pos="-284"/>
          <w:tab w:val="left" w:pos="142"/>
        </w:tabs>
        <w:ind w:left="0" w:right="3" w:hanging="284"/>
        <w:rPr>
          <w:sz w:val="28"/>
          <w:szCs w:val="28"/>
        </w:rPr>
      </w:pPr>
      <w:r>
        <w:rPr>
          <w:sz w:val="28"/>
          <w:szCs w:val="28"/>
        </w:rPr>
        <w:t>Декларація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незалежності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1776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утворення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США.</w:t>
      </w:r>
    </w:p>
    <w:p w:rsidR="004711E6" w:rsidRDefault="00B45D9E">
      <w:pPr>
        <w:pStyle w:val="ac"/>
        <w:numPr>
          <w:ilvl w:val="1"/>
          <w:numId w:val="24"/>
        </w:numPr>
        <w:tabs>
          <w:tab w:val="right" w:pos="-284"/>
          <w:tab w:val="left" w:pos="142"/>
        </w:tabs>
        <w:ind w:left="0" w:right="3" w:hanging="284"/>
        <w:rPr>
          <w:sz w:val="28"/>
          <w:szCs w:val="28"/>
        </w:rPr>
      </w:pPr>
      <w:r>
        <w:rPr>
          <w:sz w:val="28"/>
          <w:szCs w:val="28"/>
        </w:rPr>
        <w:t>Статті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конфедерації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1781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р.,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їх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характеристика.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Причини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перетворення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конфедерації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федерацію.</w:t>
      </w:r>
    </w:p>
    <w:p w:rsidR="004711E6" w:rsidRDefault="00B45D9E">
      <w:pPr>
        <w:pStyle w:val="ac"/>
        <w:numPr>
          <w:ilvl w:val="1"/>
          <w:numId w:val="24"/>
        </w:numPr>
        <w:tabs>
          <w:tab w:val="right" w:pos="-284"/>
          <w:tab w:val="left" w:pos="142"/>
        </w:tabs>
        <w:ind w:left="0" w:right="3" w:hanging="284"/>
        <w:rPr>
          <w:sz w:val="28"/>
          <w:szCs w:val="28"/>
        </w:rPr>
      </w:pPr>
      <w:r>
        <w:rPr>
          <w:sz w:val="28"/>
          <w:szCs w:val="28"/>
        </w:rPr>
        <w:t>Розробка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прийняття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США,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її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структура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принципи.</w:t>
      </w:r>
    </w:p>
    <w:p w:rsidR="004711E6" w:rsidRDefault="00B45D9E">
      <w:pPr>
        <w:pStyle w:val="ac"/>
        <w:numPr>
          <w:ilvl w:val="1"/>
          <w:numId w:val="24"/>
        </w:numPr>
        <w:tabs>
          <w:tab w:val="right" w:pos="-284"/>
          <w:tab w:val="left" w:pos="142"/>
        </w:tabs>
        <w:ind w:left="0" w:right="3" w:hanging="284"/>
        <w:rPr>
          <w:sz w:val="28"/>
          <w:szCs w:val="28"/>
        </w:rPr>
      </w:pPr>
      <w:r>
        <w:rPr>
          <w:sz w:val="28"/>
          <w:szCs w:val="28"/>
        </w:rPr>
        <w:t>Федеральна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влада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Конституцією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США:</w:t>
      </w:r>
    </w:p>
    <w:p w:rsidR="004711E6" w:rsidRDefault="00B45D9E">
      <w:pPr>
        <w:pStyle w:val="ac"/>
        <w:numPr>
          <w:ilvl w:val="1"/>
          <w:numId w:val="24"/>
        </w:numPr>
        <w:tabs>
          <w:tab w:val="right" w:pos="-284"/>
          <w:tab w:val="left" w:pos="142"/>
        </w:tabs>
        <w:ind w:left="0" w:right="3" w:hanging="284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Організація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повноваження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Конгресу.</w:t>
      </w:r>
    </w:p>
    <w:p w:rsidR="004711E6" w:rsidRDefault="00B45D9E">
      <w:pPr>
        <w:pStyle w:val="ac"/>
        <w:numPr>
          <w:ilvl w:val="1"/>
          <w:numId w:val="24"/>
        </w:numPr>
        <w:tabs>
          <w:tab w:val="right" w:pos="-284"/>
          <w:tab w:val="left" w:pos="142"/>
        </w:tabs>
        <w:ind w:left="0" w:right="3" w:hanging="284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обрання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повноваження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Президента.</w:t>
      </w:r>
    </w:p>
    <w:p w:rsidR="004711E6" w:rsidRDefault="00B45D9E">
      <w:pPr>
        <w:pStyle w:val="ac"/>
        <w:numPr>
          <w:ilvl w:val="1"/>
          <w:numId w:val="24"/>
        </w:numPr>
        <w:tabs>
          <w:tab w:val="right" w:pos="-284"/>
          <w:tab w:val="left" w:pos="142"/>
        </w:tabs>
        <w:ind w:left="0" w:right="3" w:hanging="284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Формування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функціонування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Верховного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суду.</w:t>
      </w:r>
    </w:p>
    <w:p w:rsidR="004711E6" w:rsidRDefault="00B45D9E">
      <w:pPr>
        <w:pStyle w:val="ac"/>
        <w:numPr>
          <w:ilvl w:val="1"/>
          <w:numId w:val="24"/>
        </w:numPr>
        <w:tabs>
          <w:tab w:val="right" w:pos="-284"/>
          <w:tab w:val="left" w:pos="142"/>
          <w:tab w:val="left" w:pos="2010"/>
          <w:tab w:val="left" w:pos="2011"/>
        </w:tabs>
        <w:spacing w:before="1"/>
        <w:ind w:left="0" w:right="3" w:hanging="284"/>
        <w:rPr>
          <w:sz w:val="28"/>
          <w:szCs w:val="28"/>
        </w:rPr>
      </w:pPr>
      <w:r>
        <w:rPr>
          <w:sz w:val="28"/>
          <w:szCs w:val="28"/>
        </w:rPr>
        <w:t>Білль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1791 р.</w:t>
      </w:r>
    </w:p>
    <w:p w:rsidR="004711E6" w:rsidRDefault="00B45D9E">
      <w:pPr>
        <w:pStyle w:val="ac"/>
        <w:numPr>
          <w:ilvl w:val="1"/>
          <w:numId w:val="24"/>
        </w:numPr>
        <w:tabs>
          <w:tab w:val="right" w:pos="-284"/>
          <w:tab w:val="left" w:pos="142"/>
          <w:tab w:val="left" w:pos="2011"/>
        </w:tabs>
        <w:ind w:left="0" w:right="3" w:hanging="284"/>
        <w:rPr>
          <w:sz w:val="28"/>
          <w:szCs w:val="28"/>
        </w:rPr>
      </w:pPr>
      <w:r>
        <w:rPr>
          <w:sz w:val="28"/>
          <w:szCs w:val="28"/>
        </w:rPr>
        <w:t>Громадянська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війна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1861-1865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рр.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періоду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громадянської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війни.</w:t>
      </w:r>
    </w:p>
    <w:p w:rsidR="004711E6" w:rsidRDefault="00B45D9E">
      <w:pPr>
        <w:pStyle w:val="ac"/>
        <w:numPr>
          <w:ilvl w:val="1"/>
          <w:numId w:val="24"/>
        </w:numPr>
        <w:tabs>
          <w:tab w:val="right" w:pos="-284"/>
          <w:tab w:val="left" w:pos="142"/>
          <w:tab w:val="left" w:pos="2011"/>
        </w:tabs>
        <w:ind w:left="0" w:right="3" w:hanging="284"/>
        <w:rPr>
          <w:sz w:val="28"/>
          <w:szCs w:val="28"/>
        </w:rPr>
      </w:pPr>
      <w:r>
        <w:rPr>
          <w:sz w:val="28"/>
          <w:szCs w:val="28"/>
        </w:rPr>
        <w:t>Економічні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політичні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наслідки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громадянської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війни.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Другий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цикл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поправок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США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(13-15).</w:t>
      </w:r>
    </w:p>
    <w:p w:rsidR="004711E6" w:rsidRDefault="00B45D9E">
      <w:pPr>
        <w:pStyle w:val="ac"/>
        <w:numPr>
          <w:ilvl w:val="1"/>
          <w:numId w:val="24"/>
        </w:numPr>
        <w:tabs>
          <w:tab w:val="right" w:pos="-284"/>
          <w:tab w:val="left" w:pos="142"/>
          <w:tab w:val="left" w:pos="2011"/>
        </w:tabs>
        <w:ind w:left="0" w:right="3" w:hanging="284"/>
        <w:rPr>
          <w:sz w:val="28"/>
          <w:szCs w:val="28"/>
        </w:rPr>
      </w:pPr>
      <w:r>
        <w:rPr>
          <w:sz w:val="28"/>
          <w:szCs w:val="28"/>
        </w:rPr>
        <w:t>Реконструкція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Півдня.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Виникнення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Ку-клукс-клану,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суду</w:t>
      </w:r>
      <w:r>
        <w:rPr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Лінча</w:t>
      </w:r>
      <w:proofErr w:type="spellEnd"/>
      <w:r>
        <w:rPr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"Чорні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кодекси".</w:t>
      </w:r>
    </w:p>
    <w:p w:rsidR="004711E6" w:rsidRDefault="00B45D9E">
      <w:pPr>
        <w:pStyle w:val="ac"/>
        <w:numPr>
          <w:ilvl w:val="1"/>
          <w:numId w:val="24"/>
        </w:numPr>
        <w:tabs>
          <w:tab w:val="right" w:pos="-284"/>
          <w:tab w:val="left" w:pos="142"/>
          <w:tab w:val="left" w:pos="2011"/>
        </w:tabs>
        <w:ind w:left="0" w:right="3" w:hanging="284"/>
        <w:rPr>
          <w:sz w:val="28"/>
          <w:szCs w:val="28"/>
        </w:rPr>
      </w:pPr>
      <w:r>
        <w:rPr>
          <w:sz w:val="28"/>
          <w:szCs w:val="28"/>
        </w:rPr>
        <w:t>Утворення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діяльність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республіканської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демократичної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партій.</w:t>
      </w:r>
    </w:p>
    <w:p w:rsidR="004711E6" w:rsidRDefault="00B45D9E">
      <w:pPr>
        <w:pStyle w:val="ac"/>
        <w:numPr>
          <w:ilvl w:val="1"/>
          <w:numId w:val="24"/>
        </w:numPr>
        <w:tabs>
          <w:tab w:val="right" w:pos="-284"/>
          <w:tab w:val="left" w:pos="142"/>
          <w:tab w:val="left" w:pos="2011"/>
        </w:tabs>
        <w:ind w:left="0" w:right="3" w:hanging="284"/>
        <w:rPr>
          <w:sz w:val="28"/>
          <w:szCs w:val="28"/>
        </w:rPr>
      </w:pPr>
      <w:r>
        <w:rPr>
          <w:sz w:val="28"/>
          <w:szCs w:val="28"/>
        </w:rPr>
        <w:t>Соціально-політичний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розвиток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країни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кінця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XIX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початку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XX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Шермана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1890 р.</w:t>
      </w:r>
    </w:p>
    <w:p w:rsidR="004711E6" w:rsidRDefault="004711E6">
      <w:pPr>
        <w:tabs>
          <w:tab w:val="left" w:pos="2011"/>
        </w:tabs>
        <w:ind w:right="325"/>
        <w:rPr>
          <w:sz w:val="28"/>
          <w:szCs w:val="28"/>
        </w:rPr>
      </w:pPr>
    </w:p>
    <w:p w:rsidR="004711E6" w:rsidRDefault="00B45D9E">
      <w:pPr>
        <w:pStyle w:val="3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Методичні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вказівки</w:t>
      </w:r>
    </w:p>
    <w:p w:rsidR="004711E6" w:rsidRDefault="00B45D9E">
      <w:pPr>
        <w:rPr>
          <w:sz w:val="28"/>
          <w:szCs w:val="28"/>
        </w:rPr>
      </w:pPr>
      <w:r>
        <w:rPr>
          <w:i/>
          <w:sz w:val="28"/>
          <w:szCs w:val="28"/>
        </w:rPr>
        <w:t>Ключові</w:t>
      </w:r>
      <w:r>
        <w:rPr>
          <w:i/>
          <w:spacing w:val="20"/>
          <w:sz w:val="28"/>
          <w:szCs w:val="28"/>
        </w:rPr>
        <w:t xml:space="preserve"> </w:t>
      </w:r>
      <w:r>
        <w:rPr>
          <w:i/>
          <w:sz w:val="28"/>
          <w:szCs w:val="28"/>
        </w:rPr>
        <w:t>терміни</w:t>
      </w:r>
      <w:r>
        <w:rPr>
          <w:i/>
          <w:spacing w:val="20"/>
          <w:sz w:val="28"/>
          <w:szCs w:val="28"/>
        </w:rPr>
        <w:t xml:space="preserve"> </w:t>
      </w:r>
      <w:r>
        <w:rPr>
          <w:i/>
          <w:sz w:val="28"/>
          <w:szCs w:val="28"/>
        </w:rPr>
        <w:t>та</w:t>
      </w:r>
      <w:r>
        <w:rPr>
          <w:i/>
          <w:spacing w:val="20"/>
          <w:sz w:val="28"/>
          <w:szCs w:val="28"/>
        </w:rPr>
        <w:t xml:space="preserve"> </w:t>
      </w:r>
      <w:r>
        <w:rPr>
          <w:i/>
          <w:sz w:val="28"/>
          <w:szCs w:val="28"/>
        </w:rPr>
        <w:t>поняття:</w:t>
      </w:r>
      <w:r>
        <w:rPr>
          <w:i/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работоргівля,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колоніальна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політика,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конвент,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легіслатура,</w:t>
      </w:r>
    </w:p>
    <w:p w:rsidR="004711E6" w:rsidRDefault="00B45D9E">
      <w:pPr>
        <w:pStyle w:val="a8"/>
        <w:ind w:right="327"/>
        <w:rPr>
          <w:sz w:val="28"/>
          <w:szCs w:val="28"/>
        </w:rPr>
      </w:pPr>
      <w:r>
        <w:rPr>
          <w:sz w:val="28"/>
          <w:szCs w:val="28"/>
        </w:rPr>
        <w:t>«система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стримань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противаг»,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сегрегація,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Міссурійський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компроміс,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натуралізація</w:t>
      </w:r>
    </w:p>
    <w:p w:rsidR="004711E6" w:rsidRDefault="00B45D9E">
      <w:pPr>
        <w:ind w:right="322" w:firstLine="566"/>
        <w:jc w:val="both"/>
      </w:pPr>
      <w:r>
        <w:rPr>
          <w:i/>
          <w:sz w:val="28"/>
          <w:szCs w:val="28"/>
        </w:rPr>
        <w:t>Мета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семінару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-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висвітлити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економічні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і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соціально-політичні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передумови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утворення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держави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США,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її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формування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і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конституційний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розвиток.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уваги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семінару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США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1787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р.,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її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зміст,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аналіз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історичний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розвиток.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з'ясування теми треба вивчити ряд конституційних актів, зокрема Деклар</w:t>
      </w:r>
      <w:r>
        <w:rPr>
          <w:sz w:val="28"/>
          <w:szCs w:val="28"/>
        </w:rPr>
        <w:t>ацію незалежності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США 1776 р. Статті конфедерації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1781 р., поправки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 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США, ознайомитись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особливостями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соціально-економічного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 державно-правового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розвитку країни.</w:t>
      </w:r>
    </w:p>
    <w:p w:rsidR="004711E6" w:rsidRDefault="00B45D9E">
      <w:pPr>
        <w:pStyle w:val="a8"/>
        <w:spacing w:before="1"/>
        <w:ind w:right="320"/>
        <w:jc w:val="both"/>
      </w:pPr>
      <w:r>
        <w:rPr>
          <w:sz w:val="28"/>
          <w:szCs w:val="28"/>
        </w:rPr>
        <w:t xml:space="preserve">До важливих питань семінару належать громадянська війна, утворення і роль </w:t>
      </w:r>
      <w:r>
        <w:rPr>
          <w:sz w:val="28"/>
          <w:szCs w:val="28"/>
        </w:rPr>
        <w:t>політичних партій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США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демократичної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республіканської,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зміст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"Чорних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кодексів",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розвиток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різних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політичних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профспілкових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структур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США.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Тоді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виникають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різні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антидемократичні,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расистські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організації -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суд </w:t>
      </w:r>
      <w:proofErr w:type="spellStart"/>
      <w:r>
        <w:rPr>
          <w:sz w:val="28"/>
          <w:szCs w:val="28"/>
        </w:rPr>
        <w:t>Лінча</w:t>
      </w:r>
      <w:proofErr w:type="spellEnd"/>
      <w:r>
        <w:rPr>
          <w:sz w:val="28"/>
          <w:szCs w:val="28"/>
        </w:rPr>
        <w:t>, Ку-клукс-клан і т.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ін.</w:t>
      </w:r>
    </w:p>
    <w:p w:rsidR="004711E6" w:rsidRDefault="004711E6">
      <w:pPr>
        <w:rPr>
          <w:sz w:val="28"/>
          <w:szCs w:val="28"/>
        </w:rPr>
      </w:pPr>
    </w:p>
    <w:p w:rsidR="004711E6" w:rsidRDefault="004711E6">
      <w:pPr>
        <w:rPr>
          <w:sz w:val="28"/>
          <w:szCs w:val="28"/>
        </w:rPr>
      </w:pPr>
    </w:p>
    <w:p w:rsidR="004711E6" w:rsidRDefault="00B45D9E">
      <w:pPr>
        <w:pStyle w:val="2"/>
        <w:spacing w:before="72"/>
        <w:ind w:left="0" w:right="2410"/>
        <w:jc w:val="center"/>
        <w:rPr>
          <w:sz w:val="28"/>
          <w:szCs w:val="28"/>
        </w:rPr>
      </w:pPr>
      <w:r>
        <w:rPr>
          <w:sz w:val="28"/>
          <w:szCs w:val="28"/>
        </w:rPr>
        <w:t>Семінарське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</w:rPr>
        <w:t>няття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4.</w:t>
      </w:r>
    </w:p>
    <w:p w:rsidR="004711E6" w:rsidRDefault="00B45D9E">
      <w:pPr>
        <w:ind w:right="2409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4: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Державний устрій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і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право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pacing w:val="46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Китаю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в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Новітній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період</w:t>
      </w:r>
    </w:p>
    <w:p w:rsidR="004711E6" w:rsidRDefault="00B45D9E">
      <w:pPr>
        <w:spacing w:before="1"/>
        <w:ind w:right="2414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Питання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для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усного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опитування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та</w:t>
      </w:r>
      <w:r>
        <w:rPr>
          <w:i/>
          <w:spacing w:val="-3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дискусії</w:t>
      </w:r>
    </w:p>
    <w:p w:rsidR="004711E6" w:rsidRDefault="00B45D9E">
      <w:pPr>
        <w:pStyle w:val="ac"/>
        <w:numPr>
          <w:ilvl w:val="0"/>
          <w:numId w:val="23"/>
        </w:numPr>
        <w:tabs>
          <w:tab w:val="left" w:pos="568"/>
        </w:tabs>
        <w:ind w:left="0" w:right="1183" w:firstLine="0"/>
        <w:rPr>
          <w:sz w:val="28"/>
          <w:szCs w:val="28"/>
        </w:rPr>
      </w:pPr>
      <w:r>
        <w:rPr>
          <w:sz w:val="28"/>
          <w:szCs w:val="28"/>
        </w:rPr>
        <w:t>Ліквідація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інституту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монархії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Китаї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формування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президентської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республіки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поч.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ХХ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</w:p>
    <w:p w:rsidR="004711E6" w:rsidRDefault="00B45D9E">
      <w:pPr>
        <w:pStyle w:val="ac"/>
        <w:numPr>
          <w:ilvl w:val="0"/>
          <w:numId w:val="23"/>
        </w:numPr>
        <w:tabs>
          <w:tab w:val="left" w:pos="547"/>
        </w:tabs>
        <w:ind w:left="0" w:hanging="241"/>
        <w:rPr>
          <w:sz w:val="28"/>
          <w:szCs w:val="28"/>
        </w:rPr>
      </w:pPr>
      <w:r>
        <w:rPr>
          <w:sz w:val="28"/>
          <w:szCs w:val="28"/>
        </w:rPr>
        <w:t>Перша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громадянська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війна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Китаї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її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окупація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Японією (20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30-і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рр.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ст.)</w:t>
      </w:r>
    </w:p>
    <w:p w:rsidR="004711E6" w:rsidRDefault="00B45D9E">
      <w:pPr>
        <w:pStyle w:val="ac"/>
        <w:numPr>
          <w:ilvl w:val="0"/>
          <w:numId w:val="23"/>
        </w:numPr>
        <w:tabs>
          <w:tab w:val="left" w:pos="547"/>
        </w:tabs>
        <w:ind w:left="0" w:hanging="241"/>
        <w:rPr>
          <w:sz w:val="28"/>
          <w:szCs w:val="28"/>
        </w:rPr>
      </w:pPr>
      <w:r>
        <w:rPr>
          <w:sz w:val="28"/>
          <w:szCs w:val="28"/>
        </w:rPr>
        <w:t>Друга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громадянська війна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Китаї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проголошення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КНР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1949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р.</w:t>
      </w:r>
    </w:p>
    <w:p w:rsidR="004711E6" w:rsidRDefault="00B45D9E">
      <w:pPr>
        <w:pStyle w:val="ac"/>
        <w:numPr>
          <w:ilvl w:val="0"/>
          <w:numId w:val="23"/>
        </w:numPr>
        <w:tabs>
          <w:tab w:val="left" w:pos="547"/>
        </w:tabs>
        <w:spacing w:line="275" w:lineRule="exact"/>
        <w:ind w:left="0" w:hanging="241"/>
        <w:rPr>
          <w:sz w:val="28"/>
          <w:szCs w:val="28"/>
        </w:rPr>
      </w:pPr>
      <w:r>
        <w:rPr>
          <w:sz w:val="28"/>
          <w:szCs w:val="28"/>
        </w:rPr>
        <w:t>Розвиток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КНР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правління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Цзедуна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(50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80-і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рр.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ст.)</w:t>
      </w:r>
    </w:p>
    <w:p w:rsidR="004711E6" w:rsidRDefault="00B45D9E">
      <w:pPr>
        <w:pStyle w:val="ac"/>
        <w:numPr>
          <w:ilvl w:val="0"/>
          <w:numId w:val="23"/>
        </w:numPr>
        <w:tabs>
          <w:tab w:val="left" w:pos="547"/>
        </w:tabs>
        <w:spacing w:line="275" w:lineRule="exact"/>
        <w:ind w:left="0" w:hanging="241"/>
        <w:rPr>
          <w:sz w:val="28"/>
          <w:szCs w:val="28"/>
        </w:rPr>
      </w:pPr>
      <w:r>
        <w:rPr>
          <w:sz w:val="28"/>
          <w:szCs w:val="28"/>
        </w:rPr>
        <w:t>Реформи Ден Сяопіна та їх наслідки для КНР.</w:t>
      </w:r>
    </w:p>
    <w:p w:rsidR="004711E6" w:rsidRDefault="00B45D9E">
      <w:pPr>
        <w:pStyle w:val="ac"/>
        <w:numPr>
          <w:ilvl w:val="0"/>
          <w:numId w:val="23"/>
        </w:numPr>
        <w:tabs>
          <w:tab w:val="left" w:pos="547"/>
        </w:tabs>
        <w:ind w:left="0" w:hanging="241"/>
        <w:rPr>
          <w:sz w:val="28"/>
          <w:szCs w:val="28"/>
        </w:rPr>
      </w:pPr>
      <w:r>
        <w:rPr>
          <w:sz w:val="28"/>
          <w:szCs w:val="28"/>
        </w:rPr>
        <w:t>Основні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риси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державного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устрою 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Китаю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сучасний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період. </w:t>
      </w:r>
      <w:r>
        <w:rPr>
          <w:sz w:val="28"/>
          <w:szCs w:val="28"/>
          <w:lang w:eastAsia="ru-RU"/>
        </w:rPr>
        <w:lastRenderedPageBreak/>
        <w:t>Особливості правової і судової системи КНР.</w:t>
      </w:r>
    </w:p>
    <w:p w:rsidR="004711E6" w:rsidRDefault="004711E6">
      <w:pPr>
        <w:pStyle w:val="a8"/>
        <w:rPr>
          <w:sz w:val="28"/>
          <w:szCs w:val="28"/>
        </w:rPr>
      </w:pPr>
    </w:p>
    <w:p w:rsidR="004711E6" w:rsidRDefault="00B45D9E">
      <w:pPr>
        <w:pStyle w:val="3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Методичні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вказівки</w:t>
      </w:r>
    </w:p>
    <w:p w:rsidR="004711E6" w:rsidRDefault="00B45D9E">
      <w:pPr>
        <w:pStyle w:val="a8"/>
        <w:ind w:right="1177" w:firstLine="566"/>
        <w:rPr>
          <w:sz w:val="28"/>
          <w:szCs w:val="28"/>
        </w:rPr>
      </w:pPr>
      <w:r>
        <w:rPr>
          <w:i/>
          <w:sz w:val="28"/>
          <w:szCs w:val="28"/>
        </w:rPr>
        <w:t xml:space="preserve">Ключові терміни та поняття: </w:t>
      </w:r>
      <w:r>
        <w:rPr>
          <w:sz w:val="28"/>
          <w:szCs w:val="28"/>
        </w:rPr>
        <w:t>гоміндан, кампанія «трьох червоних знамен», «великий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стрибок»,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«народні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комуни»,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«культурна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революція»,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хунвейбіни,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вільна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економічна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зона.</w:t>
      </w:r>
    </w:p>
    <w:p w:rsidR="004711E6" w:rsidRDefault="00B45D9E">
      <w:pPr>
        <w:spacing w:before="1"/>
        <w:ind w:right="1178" w:firstLine="566"/>
        <w:jc w:val="both"/>
      </w:pPr>
      <w:r>
        <w:rPr>
          <w:i/>
          <w:sz w:val="28"/>
          <w:szCs w:val="28"/>
        </w:rPr>
        <w:t>Завданням семіна</w:t>
      </w:r>
      <w:r>
        <w:rPr>
          <w:i/>
          <w:sz w:val="28"/>
          <w:szCs w:val="28"/>
        </w:rPr>
        <w:t>ру є вивчити особливості формування національних держав та правових</w:t>
      </w:r>
      <w:r>
        <w:rPr>
          <w:i/>
          <w:spacing w:val="-57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систем Азії в епоху національно-визвольних революцій після другої світової війни. </w:t>
      </w:r>
      <w:r>
        <w:rPr>
          <w:sz w:val="28"/>
          <w:szCs w:val="28"/>
        </w:rPr>
        <w:t>Слід звернути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увагу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дослідження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особливостей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державного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устрою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Китаю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ст.,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вплив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політики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Комуністичної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партії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державної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з’ясувати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"культурної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революції"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 епохи "реформ".</w:t>
      </w:r>
    </w:p>
    <w:p w:rsidR="004711E6" w:rsidRDefault="004711E6">
      <w:pPr>
        <w:spacing w:before="1"/>
        <w:ind w:right="1178" w:firstLine="566"/>
        <w:jc w:val="both"/>
        <w:rPr>
          <w:sz w:val="28"/>
          <w:szCs w:val="28"/>
        </w:rPr>
      </w:pPr>
    </w:p>
    <w:p w:rsidR="004711E6" w:rsidRDefault="004711E6">
      <w:pPr>
        <w:spacing w:before="1"/>
        <w:ind w:right="1178" w:firstLine="566"/>
        <w:rPr>
          <w:sz w:val="28"/>
          <w:szCs w:val="28"/>
        </w:rPr>
      </w:pPr>
    </w:p>
    <w:p w:rsidR="004711E6" w:rsidRDefault="00B45D9E">
      <w:pPr>
        <w:pStyle w:val="2"/>
        <w:spacing w:before="72"/>
        <w:ind w:left="0" w:right="2410"/>
        <w:jc w:val="center"/>
        <w:rPr>
          <w:sz w:val="28"/>
          <w:szCs w:val="28"/>
        </w:rPr>
      </w:pPr>
      <w:r>
        <w:rPr>
          <w:sz w:val="28"/>
          <w:szCs w:val="28"/>
        </w:rPr>
        <w:t>Семінарське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заняття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5.</w:t>
      </w:r>
    </w:p>
    <w:p w:rsidR="004711E6" w:rsidRDefault="00B45D9E">
      <w:pPr>
        <w:ind w:right="2409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4: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Державний устрій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і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право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pacing w:val="46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Індії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в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Новітній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період</w:t>
      </w:r>
    </w:p>
    <w:p w:rsidR="004711E6" w:rsidRDefault="00B45D9E">
      <w:pPr>
        <w:spacing w:before="1"/>
        <w:ind w:right="1178" w:firstLine="566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Питання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для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усного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опитування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та</w:t>
      </w:r>
      <w:r>
        <w:rPr>
          <w:i/>
          <w:spacing w:val="-3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дискусії</w:t>
      </w:r>
    </w:p>
    <w:p w:rsidR="004711E6" w:rsidRDefault="00B45D9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1.Національний рух в Індії в першій половині ХХ </w:t>
      </w:r>
      <w:proofErr w:type="spellStart"/>
      <w:r>
        <w:rPr>
          <w:sz w:val="28"/>
          <w:szCs w:val="28"/>
          <w:lang w:eastAsia="ru-RU"/>
        </w:rPr>
        <w:t>ст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.Махатма</w:t>
      </w:r>
      <w:proofErr w:type="spellEnd"/>
      <w:r>
        <w:rPr>
          <w:sz w:val="28"/>
          <w:szCs w:val="28"/>
          <w:lang w:eastAsia="ru-RU"/>
        </w:rPr>
        <w:t xml:space="preserve"> Ганді. Індійський Національний                Конгрес.</w:t>
      </w:r>
    </w:p>
    <w:p w:rsidR="004711E6" w:rsidRDefault="00B45D9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2.Боротьба за незалежність. Надання статусу домініону провінціям Індії і Пакистану. “Закон про    незалежність Індії” 1947 р.</w:t>
      </w:r>
    </w:p>
    <w:p w:rsidR="004711E6" w:rsidRDefault="00B45D9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Конституція </w:t>
      </w:r>
      <w:r>
        <w:rPr>
          <w:sz w:val="28"/>
          <w:szCs w:val="28"/>
          <w:lang w:eastAsia="ru-RU"/>
        </w:rPr>
        <w:t>Індії 1950 р. Характеристика законодавчої і виконавчої влади. Особливості федеративного устрою. Партійна система.</w:t>
      </w:r>
    </w:p>
    <w:p w:rsidR="004711E6" w:rsidRDefault="00B45D9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4.Зовнішня і внутрішня політика Д.</w:t>
      </w:r>
      <w:proofErr w:type="spellStart"/>
      <w:r>
        <w:rPr>
          <w:sz w:val="28"/>
          <w:szCs w:val="28"/>
          <w:lang w:eastAsia="ru-RU"/>
        </w:rPr>
        <w:t>Неру</w:t>
      </w:r>
      <w:proofErr w:type="spellEnd"/>
      <w:r>
        <w:rPr>
          <w:sz w:val="28"/>
          <w:szCs w:val="28"/>
          <w:lang w:eastAsia="ru-RU"/>
        </w:rPr>
        <w:t xml:space="preserve">, Індіри та </w:t>
      </w:r>
      <w:proofErr w:type="spellStart"/>
      <w:r>
        <w:rPr>
          <w:sz w:val="28"/>
          <w:szCs w:val="28"/>
          <w:lang w:eastAsia="ru-RU"/>
        </w:rPr>
        <w:t>Раджіва</w:t>
      </w:r>
      <w:proofErr w:type="spellEnd"/>
      <w:r>
        <w:rPr>
          <w:sz w:val="28"/>
          <w:szCs w:val="28"/>
          <w:lang w:eastAsia="ru-RU"/>
        </w:rPr>
        <w:t xml:space="preserve"> Ганді.</w:t>
      </w:r>
    </w:p>
    <w:p w:rsidR="004711E6" w:rsidRDefault="00B45D9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5.Розвиток держави та права Індії в сучасний період.</w:t>
      </w:r>
    </w:p>
    <w:p w:rsidR="004711E6" w:rsidRDefault="00B45D9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6.Співвідношення індійсь</w:t>
      </w:r>
      <w:r>
        <w:rPr>
          <w:sz w:val="28"/>
          <w:szCs w:val="28"/>
          <w:lang w:eastAsia="ru-RU"/>
        </w:rPr>
        <w:t>кого національного та індуїстського права. Особливості судової системи.</w:t>
      </w:r>
    </w:p>
    <w:p w:rsidR="004711E6" w:rsidRDefault="004711E6">
      <w:pPr>
        <w:rPr>
          <w:sz w:val="28"/>
          <w:szCs w:val="28"/>
          <w:lang w:eastAsia="ru-RU"/>
        </w:rPr>
      </w:pPr>
    </w:p>
    <w:p w:rsidR="004711E6" w:rsidRDefault="00B45D9E">
      <w:pPr>
        <w:pStyle w:val="3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Методичні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вказівки</w:t>
      </w:r>
    </w:p>
    <w:p w:rsidR="004711E6" w:rsidRDefault="00B45D9E">
      <w:pPr>
        <w:pStyle w:val="a8"/>
        <w:ind w:right="1177" w:firstLine="566"/>
        <w:rPr>
          <w:sz w:val="28"/>
          <w:szCs w:val="28"/>
        </w:rPr>
      </w:pPr>
      <w:r>
        <w:rPr>
          <w:i/>
          <w:sz w:val="28"/>
          <w:szCs w:val="28"/>
        </w:rPr>
        <w:t xml:space="preserve">Ключові терміни та поняття: Індійський Національний Конгрес, </w:t>
      </w:r>
      <w:proofErr w:type="spellStart"/>
      <w:r>
        <w:rPr>
          <w:i/>
          <w:sz w:val="28"/>
          <w:szCs w:val="28"/>
        </w:rPr>
        <w:t>гандизм</w:t>
      </w:r>
      <w:proofErr w:type="spellEnd"/>
      <w:r>
        <w:rPr>
          <w:i/>
          <w:sz w:val="28"/>
          <w:szCs w:val="28"/>
        </w:rPr>
        <w:t xml:space="preserve">, політика неприєднання, </w:t>
      </w:r>
      <w:proofErr w:type="spellStart"/>
      <w:r>
        <w:rPr>
          <w:i/>
          <w:sz w:val="28"/>
          <w:szCs w:val="28"/>
        </w:rPr>
        <w:t>Сансад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Лок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Сабха</w:t>
      </w:r>
      <w:proofErr w:type="spellEnd"/>
      <w:r>
        <w:rPr>
          <w:i/>
          <w:sz w:val="28"/>
          <w:szCs w:val="28"/>
        </w:rPr>
        <w:t xml:space="preserve">, Раджа </w:t>
      </w:r>
      <w:proofErr w:type="spellStart"/>
      <w:r>
        <w:rPr>
          <w:i/>
          <w:sz w:val="28"/>
          <w:szCs w:val="28"/>
        </w:rPr>
        <w:t>Сабха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панчаяти</w:t>
      </w:r>
      <w:proofErr w:type="spellEnd"/>
      <w:r>
        <w:rPr>
          <w:i/>
          <w:sz w:val="28"/>
          <w:szCs w:val="28"/>
        </w:rPr>
        <w:t xml:space="preserve">, федеративний устрій, суди </w:t>
      </w:r>
      <w:proofErr w:type="spellStart"/>
      <w:r>
        <w:rPr>
          <w:i/>
          <w:sz w:val="28"/>
          <w:szCs w:val="28"/>
        </w:rPr>
        <w:t>мун</w:t>
      </w:r>
      <w:r>
        <w:rPr>
          <w:i/>
          <w:sz w:val="28"/>
          <w:szCs w:val="28"/>
        </w:rPr>
        <w:t>сифів</w:t>
      </w:r>
      <w:proofErr w:type="spellEnd"/>
      <w:r>
        <w:rPr>
          <w:i/>
          <w:sz w:val="28"/>
          <w:szCs w:val="28"/>
        </w:rPr>
        <w:t>.</w:t>
      </w:r>
    </w:p>
    <w:p w:rsidR="004711E6" w:rsidRDefault="00B45D9E">
      <w:pPr>
        <w:ind w:firstLine="567"/>
        <w:jc w:val="both"/>
      </w:pPr>
      <w:r>
        <w:rPr>
          <w:i/>
          <w:sz w:val="28"/>
          <w:szCs w:val="28"/>
        </w:rPr>
        <w:t xml:space="preserve">Завданням семінару є вивчити особливості формування національної держави та правової системи Індії після другої світової війни. </w:t>
      </w:r>
      <w:r>
        <w:rPr>
          <w:sz w:val="28"/>
          <w:szCs w:val="28"/>
        </w:rPr>
        <w:t>Слід звернути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увагу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розвиток </w:t>
      </w:r>
      <w:proofErr w:type="spellStart"/>
      <w:r>
        <w:rPr>
          <w:sz w:val="28"/>
          <w:szCs w:val="28"/>
          <w:lang w:eastAsia="ru-RU"/>
        </w:rPr>
        <w:t>національниого</w:t>
      </w:r>
      <w:proofErr w:type="spellEnd"/>
      <w:r>
        <w:rPr>
          <w:sz w:val="28"/>
          <w:szCs w:val="28"/>
          <w:lang w:eastAsia="ru-RU"/>
        </w:rPr>
        <w:t xml:space="preserve"> руху в Індії на початку ХХ </w:t>
      </w:r>
      <w:proofErr w:type="spellStart"/>
      <w:r>
        <w:rPr>
          <w:sz w:val="28"/>
          <w:szCs w:val="28"/>
          <w:lang w:eastAsia="ru-RU"/>
        </w:rPr>
        <w:t>ст</w:t>
      </w:r>
      <w:proofErr w:type="spellEnd"/>
      <w:r>
        <w:rPr>
          <w:sz w:val="28"/>
          <w:szCs w:val="28"/>
          <w:lang w:eastAsia="ru-RU"/>
        </w:rPr>
        <w:t xml:space="preserve"> .і діяльність </w:t>
      </w:r>
      <w:proofErr w:type="spellStart"/>
      <w:r>
        <w:rPr>
          <w:sz w:val="28"/>
          <w:szCs w:val="28"/>
          <w:lang w:eastAsia="ru-RU"/>
        </w:rPr>
        <w:t>Махатми</w:t>
      </w:r>
      <w:proofErr w:type="spellEnd"/>
      <w:r>
        <w:rPr>
          <w:sz w:val="28"/>
          <w:szCs w:val="28"/>
          <w:lang w:eastAsia="ru-RU"/>
        </w:rPr>
        <w:t xml:space="preserve"> Ганді. На боротьбу за </w:t>
      </w:r>
      <w:proofErr w:type="spellStart"/>
      <w:r>
        <w:rPr>
          <w:sz w:val="28"/>
          <w:szCs w:val="28"/>
          <w:lang w:eastAsia="ru-RU"/>
        </w:rPr>
        <w:t>незалежністьі</w:t>
      </w:r>
      <w:proofErr w:type="spellEnd"/>
      <w:r>
        <w:rPr>
          <w:sz w:val="28"/>
          <w:szCs w:val="28"/>
          <w:lang w:eastAsia="ru-RU"/>
        </w:rPr>
        <w:t xml:space="preserve"> надання статусу домініону провінціям Індії і Пакистану. Потрібно розкрити основний зміст “Закону про незалежність </w:t>
      </w:r>
      <w:proofErr w:type="spellStart"/>
      <w:r>
        <w:rPr>
          <w:sz w:val="28"/>
          <w:szCs w:val="28"/>
          <w:lang w:eastAsia="ru-RU"/>
        </w:rPr>
        <w:t>Індії”</w:t>
      </w:r>
      <w:proofErr w:type="spellEnd"/>
      <w:r>
        <w:rPr>
          <w:sz w:val="28"/>
          <w:szCs w:val="28"/>
          <w:lang w:eastAsia="ru-RU"/>
        </w:rPr>
        <w:t xml:space="preserve"> 1947 </w:t>
      </w:r>
      <w:proofErr w:type="spellStart"/>
      <w:r>
        <w:rPr>
          <w:sz w:val="28"/>
          <w:szCs w:val="28"/>
          <w:lang w:eastAsia="ru-RU"/>
        </w:rPr>
        <w:t>р.та</w:t>
      </w:r>
      <w:proofErr w:type="spellEnd"/>
      <w:r>
        <w:rPr>
          <w:sz w:val="28"/>
          <w:szCs w:val="28"/>
          <w:lang w:eastAsia="ru-RU"/>
        </w:rPr>
        <w:t xml:space="preserve">  Конституції Індії 1950 р  Визначити характерні риси та особливості зовнішньої і внутрішньої політики Д.</w:t>
      </w:r>
      <w:proofErr w:type="spellStart"/>
      <w:r>
        <w:rPr>
          <w:sz w:val="28"/>
          <w:szCs w:val="28"/>
          <w:lang w:eastAsia="ru-RU"/>
        </w:rPr>
        <w:t>Неру</w:t>
      </w:r>
      <w:proofErr w:type="spellEnd"/>
      <w:r>
        <w:rPr>
          <w:sz w:val="28"/>
          <w:szCs w:val="28"/>
          <w:lang w:eastAsia="ru-RU"/>
        </w:rPr>
        <w:t>, І</w:t>
      </w:r>
      <w:r>
        <w:rPr>
          <w:sz w:val="28"/>
          <w:szCs w:val="28"/>
          <w:lang w:eastAsia="ru-RU"/>
        </w:rPr>
        <w:t xml:space="preserve">ндіри та </w:t>
      </w:r>
      <w:proofErr w:type="spellStart"/>
      <w:r>
        <w:rPr>
          <w:sz w:val="28"/>
          <w:szCs w:val="28"/>
          <w:lang w:eastAsia="ru-RU"/>
        </w:rPr>
        <w:t>Раджіва</w:t>
      </w:r>
      <w:proofErr w:type="spellEnd"/>
      <w:r>
        <w:rPr>
          <w:sz w:val="28"/>
          <w:szCs w:val="28"/>
          <w:lang w:eastAsia="ru-RU"/>
        </w:rPr>
        <w:t xml:space="preserve"> Ганді.  З’ясувати особливості розвитку держави та права Індії на сучасному етапі.</w:t>
      </w:r>
    </w:p>
    <w:p w:rsidR="004711E6" w:rsidRDefault="004711E6">
      <w:pPr>
        <w:spacing w:before="1"/>
        <w:ind w:right="1178" w:firstLine="566"/>
        <w:rPr>
          <w:i/>
          <w:sz w:val="28"/>
          <w:szCs w:val="28"/>
          <w:u w:val="single"/>
        </w:rPr>
      </w:pPr>
    </w:p>
    <w:p w:rsidR="004711E6" w:rsidRDefault="004711E6">
      <w:pPr>
        <w:spacing w:before="1"/>
        <w:ind w:right="1178" w:firstLine="566"/>
        <w:rPr>
          <w:sz w:val="28"/>
          <w:szCs w:val="28"/>
        </w:rPr>
      </w:pPr>
    </w:p>
    <w:p w:rsidR="004711E6" w:rsidRDefault="00B45D9E">
      <w:pPr>
        <w:pStyle w:val="2"/>
        <w:ind w:left="0" w:right="32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Семінарське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заняття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4711E6" w:rsidRDefault="00B45D9E">
      <w:pPr>
        <w:ind w:right="153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6: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r>
        <w:rPr>
          <w:b/>
          <w:spacing w:val="5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Фашистські режими в період між двома світовими війнами (20-40-і роки XX ст.)</w:t>
      </w:r>
    </w:p>
    <w:p w:rsidR="004711E6" w:rsidRDefault="00B45D9E">
      <w:pPr>
        <w:ind w:right="325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Питання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для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усного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опитування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та</w:t>
      </w:r>
      <w:r>
        <w:rPr>
          <w:i/>
          <w:spacing w:val="-3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дискусії</w:t>
      </w:r>
    </w:p>
    <w:p w:rsidR="004711E6" w:rsidRDefault="00B45D9E">
      <w:pPr>
        <w:pStyle w:val="ac"/>
        <w:numPr>
          <w:ilvl w:val="0"/>
          <w:numId w:val="31"/>
        </w:numPr>
        <w:tabs>
          <w:tab w:val="left" w:pos="284"/>
        </w:tabs>
        <w:ind w:left="284"/>
        <w:rPr>
          <w:sz w:val="28"/>
          <w:szCs w:val="28"/>
        </w:rPr>
      </w:pPr>
      <w:r>
        <w:rPr>
          <w:sz w:val="28"/>
          <w:szCs w:val="28"/>
        </w:rPr>
        <w:t>Демократична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революція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Німеччині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1918-1919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рр.,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її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значення.</w:t>
      </w:r>
    </w:p>
    <w:p w:rsidR="004711E6" w:rsidRDefault="00B45D9E">
      <w:pPr>
        <w:pStyle w:val="ac"/>
        <w:numPr>
          <w:ilvl w:val="0"/>
          <w:numId w:val="31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Прийняття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Веймарської</w:t>
      </w:r>
      <w:proofErr w:type="spellEnd"/>
      <w:r>
        <w:rPr>
          <w:sz w:val="28"/>
          <w:szCs w:val="28"/>
        </w:rPr>
        <w:tab/>
        <w:t>конституції.</w:t>
      </w:r>
      <w:r>
        <w:rPr>
          <w:sz w:val="28"/>
          <w:szCs w:val="28"/>
        </w:rPr>
        <w:tab/>
        <w:t>Державний</w:t>
      </w:r>
      <w:r>
        <w:rPr>
          <w:sz w:val="28"/>
          <w:szCs w:val="28"/>
        </w:rPr>
        <w:tab/>
        <w:t>устрій</w:t>
      </w:r>
      <w:r>
        <w:rPr>
          <w:sz w:val="28"/>
          <w:szCs w:val="28"/>
        </w:rPr>
        <w:tab/>
        <w:t>Німеччини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Веймарською</w:t>
      </w:r>
      <w:proofErr w:type="spellEnd"/>
      <w:r>
        <w:rPr>
          <w:sz w:val="28"/>
          <w:szCs w:val="28"/>
        </w:rPr>
        <w:t xml:space="preserve"> конституцією.</w:t>
      </w:r>
    </w:p>
    <w:p w:rsidR="004711E6" w:rsidRDefault="00B45D9E">
      <w:pPr>
        <w:pStyle w:val="ac"/>
        <w:numPr>
          <w:ilvl w:val="0"/>
          <w:numId w:val="31"/>
        </w:numPr>
        <w:tabs>
          <w:tab w:val="left" w:pos="284"/>
        </w:tabs>
        <w:ind w:left="284" w:right="323"/>
        <w:rPr>
          <w:sz w:val="28"/>
          <w:szCs w:val="28"/>
        </w:rPr>
      </w:pPr>
      <w:r>
        <w:rPr>
          <w:sz w:val="28"/>
          <w:szCs w:val="28"/>
        </w:rPr>
        <w:t>Політична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боротьба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Німеччині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20-30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рр.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Прихід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влади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Націонал-соціалістичної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робітничої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партії Німеччини.</w:t>
      </w:r>
    </w:p>
    <w:p w:rsidR="004711E6" w:rsidRDefault="00B45D9E">
      <w:pPr>
        <w:pStyle w:val="ac"/>
        <w:numPr>
          <w:ilvl w:val="0"/>
          <w:numId w:val="31"/>
        </w:numPr>
        <w:tabs>
          <w:tab w:val="left" w:pos="284"/>
        </w:tabs>
        <w:ind w:left="284"/>
        <w:rPr>
          <w:sz w:val="28"/>
          <w:szCs w:val="28"/>
        </w:rPr>
      </w:pPr>
      <w:r>
        <w:rPr>
          <w:sz w:val="28"/>
          <w:szCs w:val="28"/>
        </w:rPr>
        <w:t>Характеристика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нацистської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диктатури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Німеччині:</w:t>
      </w:r>
    </w:p>
    <w:p w:rsidR="004711E6" w:rsidRDefault="00B45D9E">
      <w:pPr>
        <w:pStyle w:val="a8"/>
        <w:tabs>
          <w:tab w:val="left" w:pos="284"/>
        </w:tabs>
        <w:spacing w:before="1"/>
        <w:ind w:left="284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ліквідація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демократичних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свобод,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встановлення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терору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насильства,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заборона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політичних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партій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і організацій;</w:t>
      </w:r>
    </w:p>
    <w:p w:rsidR="004711E6" w:rsidRDefault="00B45D9E">
      <w:pPr>
        <w:pStyle w:val="a8"/>
        <w:tabs>
          <w:tab w:val="left" w:pos="284"/>
        </w:tabs>
        <w:ind w:left="284" w:right="1129"/>
        <w:rPr>
          <w:sz w:val="28"/>
          <w:szCs w:val="28"/>
        </w:rPr>
      </w:pPr>
      <w:r>
        <w:rPr>
          <w:sz w:val="28"/>
          <w:szCs w:val="28"/>
        </w:rPr>
        <w:t>б) ліквідація парламентаризму, зміни в державному а</w:t>
      </w:r>
      <w:r>
        <w:rPr>
          <w:sz w:val="28"/>
          <w:szCs w:val="28"/>
        </w:rPr>
        <w:t>параті, ліквідація автономії земель;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апарат насильства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(СА,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СД, СС, гестапо та ін.);</w:t>
      </w:r>
    </w:p>
    <w:p w:rsidR="004711E6" w:rsidRDefault="00B45D9E">
      <w:pPr>
        <w:pStyle w:val="a8"/>
        <w:tabs>
          <w:tab w:val="left" w:pos="284"/>
        </w:tabs>
        <w:ind w:left="28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реакційне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соціальній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сфері,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галузі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економіки,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культури,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трудових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відносин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тощо.</w:t>
      </w:r>
    </w:p>
    <w:p w:rsidR="004711E6" w:rsidRDefault="00B45D9E">
      <w:pPr>
        <w:pStyle w:val="ac"/>
        <w:numPr>
          <w:ilvl w:val="0"/>
          <w:numId w:val="31"/>
        </w:numPr>
        <w:tabs>
          <w:tab w:val="left" w:pos="284"/>
        </w:tabs>
        <w:ind w:left="284"/>
        <w:rPr>
          <w:sz w:val="28"/>
          <w:szCs w:val="28"/>
        </w:rPr>
      </w:pPr>
      <w:r>
        <w:rPr>
          <w:sz w:val="28"/>
          <w:szCs w:val="28"/>
        </w:rPr>
        <w:t>Суд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судочинство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період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нацистської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диктатури.</w:t>
      </w:r>
    </w:p>
    <w:p w:rsidR="004711E6" w:rsidRDefault="004711E6">
      <w:pPr>
        <w:pStyle w:val="ac"/>
        <w:tabs>
          <w:tab w:val="left" w:pos="1443"/>
        </w:tabs>
        <w:ind w:left="0" w:firstLine="0"/>
        <w:rPr>
          <w:sz w:val="28"/>
          <w:szCs w:val="28"/>
        </w:rPr>
      </w:pPr>
    </w:p>
    <w:p w:rsidR="004711E6" w:rsidRDefault="00B45D9E">
      <w:pPr>
        <w:pStyle w:val="3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Методичні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вказівки</w:t>
      </w:r>
    </w:p>
    <w:p w:rsidR="004711E6" w:rsidRDefault="00B45D9E">
      <w:pPr>
        <w:pStyle w:val="a8"/>
        <w:ind w:right="323" w:firstLine="566"/>
        <w:rPr>
          <w:sz w:val="28"/>
          <w:szCs w:val="28"/>
        </w:rPr>
      </w:pPr>
      <w:r>
        <w:rPr>
          <w:i/>
          <w:sz w:val="28"/>
          <w:szCs w:val="28"/>
        </w:rPr>
        <w:t xml:space="preserve">Ключові терміни та поняття: </w:t>
      </w:r>
      <w:r>
        <w:rPr>
          <w:sz w:val="28"/>
          <w:szCs w:val="28"/>
        </w:rPr>
        <w:t>Версальський мир, Ліга Націй, «Пивний путч», «Майн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кампф</w:t>
      </w:r>
      <w:proofErr w:type="spellEnd"/>
      <w:r>
        <w:rPr>
          <w:sz w:val="28"/>
          <w:szCs w:val="28"/>
        </w:rPr>
        <w:t>», План «Ост», Бліцкриг, фашизм, нацизм (націонал-соціалізм), Третій Рейх, «Ніч довгих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ножів»,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антигітлерівська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коаліція.Нюрнберзький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процес,</w:t>
      </w:r>
    </w:p>
    <w:p w:rsidR="004711E6" w:rsidRDefault="00B45D9E">
      <w:pPr>
        <w:spacing w:before="1"/>
        <w:ind w:right="323" w:firstLine="566"/>
        <w:jc w:val="both"/>
      </w:pPr>
      <w:r>
        <w:rPr>
          <w:i/>
          <w:sz w:val="28"/>
          <w:szCs w:val="28"/>
        </w:rPr>
        <w:t>Мета семінару – висві</w:t>
      </w:r>
      <w:r>
        <w:rPr>
          <w:i/>
          <w:sz w:val="28"/>
          <w:szCs w:val="28"/>
        </w:rPr>
        <w:t>тлити економічне та соціально-політичне становище післявоєнної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Німеччини,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її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розподіл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на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дві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частини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Федеративну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Республіку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Німеччину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та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Німецьку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Демократичну Республіку. </w:t>
      </w:r>
      <w:r>
        <w:rPr>
          <w:sz w:val="28"/>
          <w:szCs w:val="28"/>
        </w:rPr>
        <w:t>Слід розкрити соціальні корені нацизму, причини встановлення його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в Німеччині, </w:t>
      </w:r>
      <w:r>
        <w:rPr>
          <w:sz w:val="28"/>
          <w:szCs w:val="28"/>
        </w:rPr>
        <w:t>показати особливості соціально-економічного і політичного розвитку Німеччини,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 сприяли встановленню нацистської диктатури, дати характеристику, нацистської держави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Німеччині.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порівняти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тоталітарно-шовіністичними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держав</w:t>
      </w:r>
      <w:r>
        <w:rPr>
          <w:sz w:val="28"/>
          <w:szCs w:val="28"/>
        </w:rPr>
        <w:t>ами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 режимами, наприклад, сталінським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ін.</w:t>
      </w:r>
    </w:p>
    <w:p w:rsidR="004711E6" w:rsidRDefault="004711E6">
      <w:pPr>
        <w:pStyle w:val="a8"/>
        <w:rPr>
          <w:sz w:val="28"/>
          <w:szCs w:val="28"/>
        </w:rPr>
      </w:pPr>
    </w:p>
    <w:p w:rsidR="004711E6" w:rsidRDefault="004711E6">
      <w:pPr>
        <w:pStyle w:val="a8"/>
        <w:rPr>
          <w:sz w:val="28"/>
          <w:szCs w:val="28"/>
        </w:rPr>
      </w:pPr>
    </w:p>
    <w:p w:rsidR="004711E6" w:rsidRDefault="00B45D9E">
      <w:pPr>
        <w:pStyle w:val="2"/>
        <w:ind w:left="0" w:right="2410"/>
        <w:jc w:val="center"/>
        <w:rPr>
          <w:sz w:val="28"/>
          <w:szCs w:val="28"/>
        </w:rPr>
      </w:pPr>
      <w:r>
        <w:rPr>
          <w:sz w:val="28"/>
          <w:szCs w:val="28"/>
        </w:rPr>
        <w:t>Семінарське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заняття</w:t>
      </w:r>
      <w:r>
        <w:rPr>
          <w:spacing w:val="-1"/>
          <w:sz w:val="28"/>
          <w:szCs w:val="28"/>
        </w:rPr>
        <w:t xml:space="preserve"> 7 </w:t>
      </w:r>
    </w:p>
    <w:p w:rsidR="004711E6" w:rsidRDefault="00B45D9E">
      <w:pPr>
        <w:pStyle w:val="TableParagraph"/>
        <w:spacing w:line="269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Державний устрій і право Західної Європи в Новітній період.</w:t>
      </w:r>
    </w:p>
    <w:p w:rsidR="004711E6" w:rsidRDefault="00B45D9E">
      <w:pPr>
        <w:ind w:right="2414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Питання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для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усного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опитування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та</w:t>
      </w:r>
      <w:r>
        <w:rPr>
          <w:i/>
          <w:spacing w:val="-3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дискусії</w:t>
      </w:r>
    </w:p>
    <w:p w:rsidR="004711E6" w:rsidRDefault="00B45D9E">
      <w:pPr>
        <w:pStyle w:val="ac"/>
        <w:numPr>
          <w:ilvl w:val="0"/>
          <w:numId w:val="31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Друга світова війна, поразка Франції у війні з гітлерівською Німеччиною. "Держава </w:t>
      </w:r>
      <w:r>
        <w:rPr>
          <w:sz w:val="28"/>
          <w:szCs w:val="28"/>
        </w:rPr>
        <w:t>Віші".</w:t>
      </w:r>
    </w:p>
    <w:p w:rsidR="004711E6" w:rsidRDefault="00B45D9E">
      <w:pPr>
        <w:pStyle w:val="ac"/>
        <w:numPr>
          <w:ilvl w:val="0"/>
          <w:numId w:val="31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Визволення Франції від гітлерівської окупації і прийняття конституції </w:t>
      </w:r>
      <w:proofErr w:type="spellStart"/>
      <w:r>
        <w:rPr>
          <w:sz w:val="28"/>
          <w:szCs w:val="28"/>
        </w:rPr>
        <w:t>ІV-ої</w:t>
      </w:r>
      <w:proofErr w:type="spellEnd"/>
      <w:r>
        <w:rPr>
          <w:sz w:val="28"/>
          <w:szCs w:val="28"/>
        </w:rPr>
        <w:t xml:space="preserve"> республіки (1946 р.)</w:t>
      </w:r>
    </w:p>
    <w:p w:rsidR="004711E6" w:rsidRDefault="00B45D9E">
      <w:pPr>
        <w:pStyle w:val="ac"/>
        <w:numPr>
          <w:ilvl w:val="0"/>
          <w:numId w:val="31"/>
        </w:numPr>
        <w:ind w:left="0"/>
        <w:rPr>
          <w:sz w:val="28"/>
          <w:szCs w:val="28"/>
        </w:rPr>
      </w:pPr>
      <w:r>
        <w:rPr>
          <w:sz w:val="28"/>
          <w:szCs w:val="28"/>
        </w:rPr>
        <w:t>Структура, зміст і характеристика конституції 1946 р.</w:t>
      </w:r>
    </w:p>
    <w:p w:rsidR="004711E6" w:rsidRDefault="00B45D9E">
      <w:pPr>
        <w:pStyle w:val="ac"/>
        <w:numPr>
          <w:ilvl w:val="0"/>
          <w:numId w:val="31"/>
        </w:numPr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Причини і суть змін конституції в період 1947-1957 рр.</w:t>
      </w:r>
    </w:p>
    <w:p w:rsidR="004711E6" w:rsidRDefault="00B45D9E">
      <w:pPr>
        <w:pStyle w:val="ac"/>
        <w:numPr>
          <w:ilvl w:val="0"/>
          <w:numId w:val="31"/>
        </w:numPr>
        <w:ind w:left="0"/>
        <w:rPr>
          <w:sz w:val="28"/>
          <w:szCs w:val="28"/>
        </w:rPr>
      </w:pPr>
      <w:r>
        <w:rPr>
          <w:sz w:val="28"/>
          <w:szCs w:val="28"/>
        </w:rPr>
        <w:t>Прийняття конституції Франції 1958 р., її з</w:t>
      </w:r>
      <w:r>
        <w:rPr>
          <w:sz w:val="28"/>
          <w:szCs w:val="28"/>
        </w:rPr>
        <w:t>міст і оцінка.</w:t>
      </w:r>
    </w:p>
    <w:p w:rsidR="004711E6" w:rsidRDefault="00B45D9E">
      <w:pPr>
        <w:pStyle w:val="ac"/>
        <w:numPr>
          <w:ilvl w:val="0"/>
          <w:numId w:val="31"/>
        </w:numPr>
        <w:ind w:left="0"/>
        <w:rPr>
          <w:sz w:val="28"/>
          <w:szCs w:val="28"/>
        </w:rPr>
      </w:pPr>
      <w:r>
        <w:rPr>
          <w:sz w:val="28"/>
          <w:szCs w:val="28"/>
        </w:rPr>
        <w:t>Наступні зміни державного устрою і політичного режиму V-ї Республіки у Франції. Партійна система у країні.</w:t>
      </w:r>
    </w:p>
    <w:p w:rsidR="004711E6" w:rsidRDefault="00B45D9E">
      <w:pPr>
        <w:pStyle w:val="ac"/>
        <w:numPr>
          <w:ilvl w:val="0"/>
          <w:numId w:val="31"/>
        </w:numPr>
        <w:ind w:left="0"/>
        <w:rPr>
          <w:sz w:val="28"/>
          <w:szCs w:val="28"/>
        </w:rPr>
      </w:pPr>
      <w:r>
        <w:rPr>
          <w:sz w:val="28"/>
          <w:szCs w:val="28"/>
        </w:rPr>
        <w:t>Характерні риси та основні напрямки державно-правового розвитку Великобританії після першої світової війни.</w:t>
      </w:r>
    </w:p>
    <w:p w:rsidR="004711E6" w:rsidRDefault="00B45D9E">
      <w:pPr>
        <w:pStyle w:val="ac"/>
        <w:numPr>
          <w:ilvl w:val="0"/>
          <w:numId w:val="31"/>
        </w:numPr>
        <w:ind w:left="0"/>
        <w:rPr>
          <w:sz w:val="28"/>
          <w:szCs w:val="28"/>
        </w:rPr>
      </w:pPr>
      <w:r>
        <w:rPr>
          <w:sz w:val="28"/>
          <w:szCs w:val="28"/>
        </w:rPr>
        <w:t>Державний устрій Великобри</w:t>
      </w:r>
      <w:r>
        <w:rPr>
          <w:sz w:val="28"/>
          <w:szCs w:val="28"/>
        </w:rPr>
        <w:t>танії:</w:t>
      </w:r>
    </w:p>
    <w:p w:rsidR="004711E6" w:rsidRDefault="00B45D9E">
      <w:pPr>
        <w:pStyle w:val="ac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а) Парламент; </w:t>
      </w:r>
    </w:p>
    <w:p w:rsidR="004711E6" w:rsidRDefault="00B45D9E">
      <w:pPr>
        <w:pStyle w:val="ac"/>
        <w:ind w:left="0" w:firstLine="0"/>
        <w:rPr>
          <w:sz w:val="28"/>
          <w:szCs w:val="28"/>
        </w:rPr>
      </w:pPr>
      <w:r>
        <w:rPr>
          <w:sz w:val="28"/>
          <w:szCs w:val="28"/>
        </w:rPr>
        <w:t>б) Уряд;</w:t>
      </w:r>
    </w:p>
    <w:p w:rsidR="004711E6" w:rsidRDefault="00B45D9E">
      <w:pPr>
        <w:pStyle w:val="ac"/>
        <w:ind w:left="0" w:firstLine="0"/>
        <w:rPr>
          <w:sz w:val="28"/>
          <w:szCs w:val="28"/>
        </w:rPr>
      </w:pPr>
      <w:r>
        <w:rPr>
          <w:sz w:val="28"/>
          <w:szCs w:val="28"/>
        </w:rPr>
        <w:t>в) Королівська влада.</w:t>
      </w:r>
    </w:p>
    <w:p w:rsidR="004711E6" w:rsidRDefault="00B45D9E">
      <w:pPr>
        <w:pStyle w:val="ac"/>
        <w:numPr>
          <w:ilvl w:val="0"/>
          <w:numId w:val="31"/>
        </w:numPr>
        <w:ind w:left="0"/>
        <w:rPr>
          <w:sz w:val="28"/>
          <w:szCs w:val="28"/>
        </w:rPr>
      </w:pPr>
      <w:r>
        <w:rPr>
          <w:sz w:val="28"/>
          <w:szCs w:val="28"/>
        </w:rPr>
        <w:t>Реформа парламенту 1949 р.</w:t>
      </w:r>
    </w:p>
    <w:p w:rsidR="004711E6" w:rsidRDefault="00B45D9E">
      <w:pPr>
        <w:pStyle w:val="ac"/>
        <w:numPr>
          <w:ilvl w:val="0"/>
          <w:numId w:val="31"/>
        </w:numPr>
        <w:ind w:left="0"/>
        <w:rPr>
          <w:sz w:val="28"/>
          <w:szCs w:val="28"/>
        </w:rPr>
      </w:pPr>
      <w:r>
        <w:rPr>
          <w:sz w:val="28"/>
          <w:szCs w:val="28"/>
        </w:rPr>
        <w:t>Зміни у виборчому праві. Виборчі реформи 1918, 1928, 1949, 1969 рр.</w:t>
      </w:r>
    </w:p>
    <w:p w:rsidR="004711E6" w:rsidRDefault="00B45D9E">
      <w:pPr>
        <w:pStyle w:val="ac"/>
        <w:numPr>
          <w:ilvl w:val="0"/>
          <w:numId w:val="31"/>
        </w:numPr>
        <w:ind w:left="0"/>
        <w:rPr>
          <w:sz w:val="28"/>
          <w:szCs w:val="28"/>
        </w:rPr>
      </w:pPr>
      <w:r>
        <w:rPr>
          <w:sz w:val="28"/>
          <w:szCs w:val="28"/>
        </w:rPr>
        <w:t>Розпад британської колоніальної імперії. Вестмінстерський статут 1931 р.</w:t>
      </w:r>
    </w:p>
    <w:p w:rsidR="004711E6" w:rsidRDefault="00B45D9E">
      <w:pPr>
        <w:pStyle w:val="ac"/>
        <w:numPr>
          <w:ilvl w:val="0"/>
          <w:numId w:val="31"/>
        </w:numPr>
        <w:ind w:left="0"/>
        <w:rPr>
          <w:sz w:val="28"/>
          <w:szCs w:val="28"/>
        </w:rPr>
      </w:pPr>
      <w:r>
        <w:rPr>
          <w:sz w:val="28"/>
          <w:szCs w:val="28"/>
        </w:rPr>
        <w:t xml:space="preserve">Характерні джерела та основні риси </w:t>
      </w:r>
      <w:r>
        <w:rPr>
          <w:sz w:val="28"/>
          <w:szCs w:val="28"/>
        </w:rPr>
        <w:t>права Великобританії. Соціальне законодавство.</w:t>
      </w:r>
    </w:p>
    <w:p w:rsidR="004711E6" w:rsidRDefault="00B45D9E">
      <w:pPr>
        <w:pStyle w:val="ac"/>
        <w:numPr>
          <w:ilvl w:val="0"/>
          <w:numId w:val="31"/>
        </w:numPr>
        <w:tabs>
          <w:tab w:val="left" w:pos="1443"/>
        </w:tabs>
        <w:ind w:left="0"/>
        <w:rPr>
          <w:sz w:val="28"/>
          <w:szCs w:val="28"/>
        </w:rPr>
      </w:pPr>
      <w:r>
        <w:rPr>
          <w:sz w:val="28"/>
          <w:szCs w:val="28"/>
        </w:rPr>
        <w:t>Німеччина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після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поразки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ІІ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світовій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війні.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Постдамські</w:t>
      </w:r>
      <w:proofErr w:type="spell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угоди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1945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р.</w:t>
      </w:r>
    </w:p>
    <w:p w:rsidR="004711E6" w:rsidRDefault="00B45D9E">
      <w:pPr>
        <w:pStyle w:val="ac"/>
        <w:numPr>
          <w:ilvl w:val="0"/>
          <w:numId w:val="31"/>
        </w:numPr>
        <w:tabs>
          <w:tab w:val="left" w:pos="1443"/>
        </w:tabs>
        <w:ind w:left="0"/>
        <w:rPr>
          <w:sz w:val="28"/>
          <w:szCs w:val="28"/>
        </w:rPr>
      </w:pPr>
      <w:r>
        <w:rPr>
          <w:sz w:val="28"/>
          <w:szCs w:val="28"/>
        </w:rPr>
        <w:t>Утворення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ФРН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НДР,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основні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напрямки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їх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державно-правового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розвитку.</w:t>
      </w:r>
    </w:p>
    <w:p w:rsidR="004711E6" w:rsidRDefault="00B45D9E">
      <w:pPr>
        <w:pStyle w:val="ac"/>
        <w:numPr>
          <w:ilvl w:val="0"/>
          <w:numId w:val="31"/>
        </w:numPr>
        <w:tabs>
          <w:tab w:val="left" w:pos="1443"/>
        </w:tabs>
        <w:ind w:left="0" w:right="333"/>
        <w:rPr>
          <w:sz w:val="28"/>
          <w:szCs w:val="28"/>
        </w:rPr>
      </w:pPr>
      <w:r>
        <w:rPr>
          <w:sz w:val="28"/>
          <w:szCs w:val="28"/>
        </w:rPr>
        <w:t>Боннська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конституція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1949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Структура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зміст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її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характеристика.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Договір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об’єднання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1990 р.</w:t>
      </w:r>
    </w:p>
    <w:p w:rsidR="004711E6" w:rsidRDefault="00B45D9E">
      <w:pPr>
        <w:pStyle w:val="ac"/>
        <w:numPr>
          <w:ilvl w:val="0"/>
          <w:numId w:val="31"/>
        </w:numPr>
        <w:tabs>
          <w:tab w:val="left" w:pos="1443"/>
        </w:tabs>
        <w:ind w:left="0"/>
        <w:rPr>
          <w:sz w:val="28"/>
          <w:szCs w:val="28"/>
        </w:rPr>
      </w:pPr>
      <w:r>
        <w:rPr>
          <w:sz w:val="28"/>
          <w:szCs w:val="28"/>
        </w:rPr>
        <w:t>Об’єднання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Німеччини.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Основні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тенденції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розвитку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державного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устрою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правової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системи ФРН.</w:t>
      </w:r>
    </w:p>
    <w:p w:rsidR="004711E6" w:rsidRDefault="004711E6">
      <w:pPr>
        <w:pStyle w:val="a8"/>
        <w:rPr>
          <w:sz w:val="28"/>
          <w:szCs w:val="28"/>
        </w:rPr>
      </w:pPr>
    </w:p>
    <w:p w:rsidR="004711E6" w:rsidRDefault="004711E6">
      <w:pPr>
        <w:pStyle w:val="3"/>
        <w:ind w:left="0"/>
        <w:rPr>
          <w:sz w:val="28"/>
          <w:szCs w:val="28"/>
        </w:rPr>
      </w:pPr>
    </w:p>
    <w:p w:rsidR="004711E6" w:rsidRDefault="00B45D9E">
      <w:pPr>
        <w:pStyle w:val="3"/>
        <w:ind w:left="0"/>
        <w:rPr>
          <w:sz w:val="28"/>
          <w:szCs w:val="28"/>
        </w:rPr>
      </w:pPr>
      <w:r>
        <w:rPr>
          <w:sz w:val="28"/>
          <w:szCs w:val="28"/>
        </w:rPr>
        <w:t>Методичні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вказівки</w:t>
      </w:r>
    </w:p>
    <w:p w:rsidR="004711E6" w:rsidRDefault="00B45D9E">
      <w:pPr>
        <w:pStyle w:val="a8"/>
        <w:ind w:right="1178" w:firstLine="566"/>
        <w:jc w:val="both"/>
      </w:pPr>
      <w:r>
        <w:rPr>
          <w:i/>
          <w:sz w:val="28"/>
          <w:szCs w:val="28"/>
        </w:rPr>
        <w:t xml:space="preserve">Ключові терміни та поняття: </w:t>
      </w:r>
      <w:r>
        <w:rPr>
          <w:sz w:val="28"/>
          <w:szCs w:val="28"/>
        </w:rPr>
        <w:t xml:space="preserve">режим «Віші», </w:t>
      </w:r>
      <w:proofErr w:type="spellStart"/>
      <w:r>
        <w:rPr>
          <w:sz w:val="28"/>
          <w:szCs w:val="28"/>
        </w:rPr>
        <w:t>голлізм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Евіанські</w:t>
      </w:r>
      <w:proofErr w:type="spellEnd"/>
      <w:r>
        <w:rPr>
          <w:sz w:val="28"/>
          <w:szCs w:val="28"/>
        </w:rPr>
        <w:t xml:space="preserve"> угоди, Маастрихтський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НАТО,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Британська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співдружність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Бурська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війна,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політика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націоналізації,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консерватори,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лейбористи,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палата громад,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палата лордів,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соліситор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барристер</w:t>
      </w:r>
      <w:proofErr w:type="spellEnd"/>
      <w:r>
        <w:rPr>
          <w:sz w:val="28"/>
          <w:szCs w:val="28"/>
        </w:rPr>
        <w:t>.</w:t>
      </w:r>
    </w:p>
    <w:p w:rsidR="004711E6" w:rsidRDefault="00B45D9E">
      <w:pPr>
        <w:spacing w:before="1"/>
        <w:ind w:right="1176" w:firstLine="566"/>
        <w:jc w:val="both"/>
      </w:pPr>
      <w:r>
        <w:rPr>
          <w:i/>
          <w:sz w:val="28"/>
          <w:szCs w:val="28"/>
        </w:rPr>
        <w:t xml:space="preserve">Історія держави і права </w:t>
      </w:r>
      <w:proofErr w:type="spellStart"/>
      <w:r>
        <w:rPr>
          <w:i/>
          <w:sz w:val="28"/>
          <w:szCs w:val="28"/>
        </w:rPr>
        <w:t>ІV-ої</w:t>
      </w:r>
      <w:proofErr w:type="spellEnd"/>
      <w:r>
        <w:rPr>
          <w:i/>
          <w:sz w:val="28"/>
          <w:szCs w:val="28"/>
        </w:rPr>
        <w:t xml:space="preserve"> і V-</w:t>
      </w:r>
      <w:proofErr w:type="spellStart"/>
      <w:r>
        <w:rPr>
          <w:i/>
          <w:sz w:val="28"/>
          <w:szCs w:val="28"/>
        </w:rPr>
        <w:t>ої</w:t>
      </w:r>
      <w:proofErr w:type="spellEnd"/>
      <w:r>
        <w:rPr>
          <w:i/>
          <w:sz w:val="28"/>
          <w:szCs w:val="28"/>
        </w:rPr>
        <w:t xml:space="preserve"> республік у Франції дуже характерна і повчальна,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вона свідчить про гостру політи</w:t>
      </w:r>
      <w:r>
        <w:rPr>
          <w:i/>
          <w:sz w:val="28"/>
          <w:szCs w:val="28"/>
        </w:rPr>
        <w:t>чну боротьбу у країні.</w:t>
      </w:r>
      <w:r>
        <w:rPr>
          <w:i/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Прийняття конституції Франції у 1946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р. відбулося у складній післявоєнній ситуації, в обстановці боротьби широких народних мас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громадянські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політичні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демократичні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збереження демократи</w:t>
      </w:r>
      <w:r>
        <w:rPr>
          <w:sz w:val="28"/>
          <w:szCs w:val="28"/>
        </w:rPr>
        <w:t>чних інститутів виборчого права, за представництво у парламенті і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місцевого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Перехід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ІV-ої</w:t>
      </w:r>
      <w:proofErr w:type="spellEnd"/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V-</w:t>
      </w:r>
      <w:proofErr w:type="spellStart"/>
      <w:r>
        <w:rPr>
          <w:sz w:val="28"/>
          <w:szCs w:val="28"/>
        </w:rPr>
        <w:t>ої</w:t>
      </w:r>
      <w:proofErr w:type="spellEnd"/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республіки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Франції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свідчить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</w:p>
    <w:p w:rsidR="004711E6" w:rsidRDefault="00B45D9E">
      <w:pPr>
        <w:pStyle w:val="a8"/>
        <w:spacing w:before="72"/>
        <w:ind w:right="332"/>
        <w:jc w:val="both"/>
      </w:pPr>
      <w:r>
        <w:rPr>
          <w:sz w:val="28"/>
          <w:szCs w:val="28"/>
        </w:rPr>
        <w:t>певне падіння ролі парламенту, підпорядкування його виконавчій владі, про зростання ролі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глави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держави і уряду.</w:t>
      </w:r>
    </w:p>
    <w:p w:rsidR="004711E6" w:rsidRDefault="00B45D9E">
      <w:pPr>
        <w:pStyle w:val="a8"/>
        <w:spacing w:before="1"/>
        <w:ind w:right="321" w:firstLine="566"/>
        <w:jc w:val="both"/>
      </w:pPr>
      <w:r>
        <w:rPr>
          <w:i/>
          <w:sz w:val="28"/>
          <w:szCs w:val="28"/>
        </w:rPr>
        <w:t>Політико-правовий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та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державний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досвід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однієї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з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найстаріших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країн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Європи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Великобританії,</w:t>
      </w:r>
      <w:r>
        <w:rPr>
          <w:i/>
          <w:spacing w:val="14"/>
          <w:sz w:val="28"/>
          <w:szCs w:val="28"/>
        </w:rPr>
        <w:t xml:space="preserve"> </w:t>
      </w:r>
      <w:r>
        <w:rPr>
          <w:i/>
          <w:sz w:val="28"/>
          <w:szCs w:val="28"/>
        </w:rPr>
        <w:t>має</w:t>
      </w:r>
      <w:r>
        <w:rPr>
          <w:i/>
          <w:spacing w:val="13"/>
          <w:sz w:val="28"/>
          <w:szCs w:val="28"/>
        </w:rPr>
        <w:t xml:space="preserve"> </w:t>
      </w:r>
      <w:r>
        <w:rPr>
          <w:i/>
          <w:sz w:val="28"/>
          <w:szCs w:val="28"/>
        </w:rPr>
        <w:t>велике</w:t>
      </w:r>
      <w:r>
        <w:rPr>
          <w:i/>
          <w:spacing w:val="13"/>
          <w:sz w:val="28"/>
          <w:szCs w:val="28"/>
        </w:rPr>
        <w:t xml:space="preserve"> </w:t>
      </w:r>
      <w:r>
        <w:rPr>
          <w:i/>
          <w:sz w:val="28"/>
          <w:szCs w:val="28"/>
        </w:rPr>
        <w:t>значення</w:t>
      </w:r>
      <w:r>
        <w:rPr>
          <w:i/>
          <w:spacing w:val="13"/>
          <w:sz w:val="28"/>
          <w:szCs w:val="28"/>
        </w:rPr>
        <w:t xml:space="preserve"> </w:t>
      </w:r>
      <w:r>
        <w:rPr>
          <w:i/>
          <w:sz w:val="28"/>
          <w:szCs w:val="28"/>
        </w:rPr>
        <w:t>для</w:t>
      </w:r>
      <w:r>
        <w:rPr>
          <w:i/>
          <w:spacing w:val="12"/>
          <w:sz w:val="28"/>
          <w:szCs w:val="28"/>
        </w:rPr>
        <w:t xml:space="preserve"> </w:t>
      </w:r>
      <w:r>
        <w:rPr>
          <w:i/>
          <w:sz w:val="28"/>
          <w:szCs w:val="28"/>
        </w:rPr>
        <w:t>аналізу</w:t>
      </w:r>
      <w:r>
        <w:rPr>
          <w:i/>
          <w:spacing w:val="13"/>
          <w:sz w:val="28"/>
          <w:szCs w:val="28"/>
        </w:rPr>
        <w:t xml:space="preserve"> </w:t>
      </w:r>
      <w:r>
        <w:rPr>
          <w:i/>
          <w:sz w:val="28"/>
          <w:szCs w:val="28"/>
        </w:rPr>
        <w:t>сучасної</w:t>
      </w:r>
      <w:r>
        <w:rPr>
          <w:i/>
          <w:spacing w:val="14"/>
          <w:sz w:val="28"/>
          <w:szCs w:val="28"/>
        </w:rPr>
        <w:t xml:space="preserve"> </w:t>
      </w:r>
      <w:r>
        <w:rPr>
          <w:i/>
          <w:sz w:val="28"/>
          <w:szCs w:val="28"/>
        </w:rPr>
        <w:t>державності</w:t>
      </w:r>
      <w:r>
        <w:rPr>
          <w:i/>
          <w:spacing w:val="14"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>
        <w:rPr>
          <w:i/>
          <w:spacing w:val="13"/>
          <w:sz w:val="28"/>
          <w:szCs w:val="28"/>
        </w:rPr>
        <w:t xml:space="preserve"> </w:t>
      </w:r>
      <w:r>
        <w:rPr>
          <w:i/>
          <w:sz w:val="28"/>
          <w:szCs w:val="28"/>
        </w:rPr>
        <w:t>цілому.</w:t>
      </w:r>
      <w:r>
        <w:rPr>
          <w:i/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Вона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в п'ятірку ведучих країн світу і основні проблеми, характерні для неї, п</w:t>
      </w:r>
      <w:r>
        <w:rPr>
          <w:sz w:val="28"/>
          <w:szCs w:val="28"/>
        </w:rPr>
        <w:t>редставляють собою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своїми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масштабами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глибинних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тенденцій,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властивих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сучасним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державам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взагалі.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підготовці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семінару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звернути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особливу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увагу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з’ясування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тенденцій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державно-правового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розвитку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XX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ст.,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виборчих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політичних партій у соціально-політичній структурі країни. Слід дати аналіз, оцінку державно-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явищ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інститутів,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показати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їх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соціальну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значимість,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розкрити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шляхи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формування правової основи держави, зміст основних гал</w:t>
      </w:r>
      <w:r>
        <w:rPr>
          <w:sz w:val="28"/>
          <w:szCs w:val="28"/>
        </w:rPr>
        <w:t>узей та інститутів права, які у значній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мірі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відрізняються від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континентальних.</w:t>
      </w:r>
    </w:p>
    <w:p w:rsidR="004711E6" w:rsidRDefault="00B45D9E">
      <w:pPr>
        <w:pStyle w:val="a8"/>
        <w:ind w:right="321" w:firstLine="566"/>
        <w:jc w:val="both"/>
      </w:pPr>
      <w:r>
        <w:rPr>
          <w:sz w:val="28"/>
          <w:szCs w:val="28"/>
        </w:rPr>
        <w:t>Завданням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семінару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вивчення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питань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історії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розвитку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державно-політичних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інститутів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однієї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найбільших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найвпливовіших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країн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Європи,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їх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використання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державно-правовому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розвитку,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становленні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правової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держави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Україні.</w:t>
      </w:r>
    </w:p>
    <w:p w:rsidR="004711E6" w:rsidRDefault="00B45D9E">
      <w:pPr>
        <w:pStyle w:val="a8"/>
        <w:spacing w:before="72"/>
        <w:ind w:right="1124"/>
        <w:jc w:val="both"/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уваги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семінару по історії  ФРН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Боннська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1949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р.,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фундамент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державного устрою сучасної Німеччини. До важливих питань заняття слід віднести</w:t>
      </w:r>
      <w:r>
        <w:rPr>
          <w:sz w:val="28"/>
          <w:szCs w:val="28"/>
        </w:rPr>
        <w:t xml:space="preserve"> проблему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виходу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німецького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уряду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післявоєнної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економічної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кризи.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Слід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звернути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увагу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на особливості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державного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устрою,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з’ясовувати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місце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президента,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канцлера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уряду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системі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органів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управління,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формування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двопалатного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парламенту,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партикуляризм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пра</w:t>
      </w:r>
      <w:r>
        <w:rPr>
          <w:sz w:val="28"/>
          <w:szCs w:val="28"/>
        </w:rPr>
        <w:t>вової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системи.</w:t>
      </w:r>
    </w:p>
    <w:p w:rsidR="004711E6" w:rsidRDefault="004711E6">
      <w:pPr>
        <w:spacing w:before="1"/>
        <w:ind w:right="1178" w:firstLine="566"/>
        <w:jc w:val="both"/>
        <w:rPr>
          <w:sz w:val="28"/>
          <w:szCs w:val="28"/>
        </w:rPr>
      </w:pPr>
    </w:p>
    <w:p w:rsidR="004711E6" w:rsidRDefault="004711E6">
      <w:pPr>
        <w:pStyle w:val="a8"/>
        <w:spacing w:before="1"/>
        <w:rPr>
          <w:sz w:val="28"/>
          <w:szCs w:val="28"/>
        </w:rPr>
      </w:pPr>
    </w:p>
    <w:p w:rsidR="004711E6" w:rsidRDefault="00B45D9E">
      <w:pPr>
        <w:pStyle w:val="2"/>
        <w:ind w:left="0" w:right="2410"/>
        <w:jc w:val="center"/>
        <w:rPr>
          <w:sz w:val="28"/>
          <w:szCs w:val="28"/>
        </w:rPr>
      </w:pPr>
      <w:r>
        <w:rPr>
          <w:sz w:val="28"/>
          <w:szCs w:val="28"/>
        </w:rPr>
        <w:t>Семінарське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заняття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4711E6" w:rsidRDefault="00B45D9E">
      <w:pPr>
        <w:ind w:right="12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9: Держава і право Сполучених Штатів Америки в Новітній період (ХХ – поч. ХХІ</w:t>
      </w:r>
      <w:r>
        <w:rPr>
          <w:b/>
          <w:spacing w:val="-57"/>
          <w:sz w:val="28"/>
          <w:szCs w:val="28"/>
        </w:rPr>
        <w:t xml:space="preserve"> </w:t>
      </w:r>
      <w:r>
        <w:rPr>
          <w:b/>
          <w:sz w:val="28"/>
          <w:szCs w:val="28"/>
        </w:rPr>
        <w:t>ст.)</w:t>
      </w:r>
    </w:p>
    <w:p w:rsidR="004711E6" w:rsidRDefault="00B45D9E">
      <w:pPr>
        <w:ind w:right="2414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Питання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для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усного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опитування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та</w:t>
      </w:r>
      <w:r>
        <w:rPr>
          <w:i/>
          <w:spacing w:val="-3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дискусії</w:t>
      </w:r>
    </w:p>
    <w:p w:rsidR="004711E6" w:rsidRDefault="00B45D9E">
      <w:pPr>
        <w:pStyle w:val="ac"/>
        <w:numPr>
          <w:ilvl w:val="0"/>
          <w:numId w:val="22"/>
        </w:numPr>
        <w:tabs>
          <w:tab w:val="left" w:pos="667"/>
        </w:tabs>
        <w:spacing w:before="2" w:line="235" w:lineRule="auto"/>
        <w:ind w:left="0" w:right="1174"/>
        <w:rPr>
          <w:sz w:val="28"/>
          <w:szCs w:val="28"/>
        </w:rPr>
      </w:pPr>
      <w:r>
        <w:rPr>
          <w:sz w:val="28"/>
          <w:szCs w:val="28"/>
        </w:rPr>
        <w:t>Характерні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риси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економічного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політичного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розвитку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США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після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1-ї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світової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війни.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Криза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1928-1932 рр.</w:t>
      </w:r>
    </w:p>
    <w:p w:rsidR="004711E6" w:rsidRDefault="00B45D9E">
      <w:pPr>
        <w:pStyle w:val="ac"/>
        <w:numPr>
          <w:ilvl w:val="0"/>
          <w:numId w:val="22"/>
        </w:numPr>
        <w:tabs>
          <w:tab w:val="left" w:pos="667"/>
        </w:tabs>
        <w:spacing w:before="1"/>
        <w:ind w:left="0" w:hanging="361"/>
        <w:rPr>
          <w:sz w:val="28"/>
          <w:szCs w:val="28"/>
        </w:rPr>
      </w:pPr>
      <w:r>
        <w:rPr>
          <w:sz w:val="28"/>
          <w:szCs w:val="28"/>
        </w:rPr>
        <w:t>"Новий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курс"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президента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Рузвельта:</w:t>
      </w:r>
    </w:p>
    <w:p w:rsidR="004711E6" w:rsidRDefault="00B45D9E">
      <w:pPr>
        <w:pStyle w:val="a8"/>
        <w:ind w:right="4614"/>
        <w:rPr>
          <w:sz w:val="28"/>
          <w:szCs w:val="28"/>
        </w:rPr>
      </w:pPr>
      <w:r>
        <w:rPr>
          <w:sz w:val="28"/>
          <w:szCs w:val="28"/>
        </w:rPr>
        <w:t>а) в галузі промисловості, сільського господарства та фінансів;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б)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галузі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соціальній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політичній.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Вагнера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1935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р.</w:t>
      </w:r>
    </w:p>
    <w:p w:rsidR="004711E6" w:rsidRDefault="00B45D9E">
      <w:pPr>
        <w:pStyle w:val="ac"/>
        <w:numPr>
          <w:ilvl w:val="0"/>
          <w:numId w:val="22"/>
        </w:numPr>
        <w:tabs>
          <w:tab w:val="left" w:pos="667"/>
        </w:tabs>
        <w:ind w:left="0" w:hanging="361"/>
        <w:rPr>
          <w:sz w:val="28"/>
          <w:szCs w:val="28"/>
        </w:rPr>
      </w:pPr>
      <w:r>
        <w:rPr>
          <w:sz w:val="28"/>
          <w:szCs w:val="28"/>
        </w:rPr>
        <w:t>Поправки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США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(16-21).</w:t>
      </w:r>
    </w:p>
    <w:p w:rsidR="004711E6" w:rsidRDefault="00B45D9E">
      <w:pPr>
        <w:pStyle w:val="ac"/>
        <w:numPr>
          <w:ilvl w:val="0"/>
          <w:numId w:val="22"/>
        </w:numPr>
        <w:tabs>
          <w:tab w:val="left" w:pos="667"/>
        </w:tabs>
        <w:ind w:left="0" w:hanging="361"/>
        <w:rPr>
          <w:sz w:val="28"/>
          <w:szCs w:val="28"/>
        </w:rPr>
      </w:pPr>
      <w:r>
        <w:rPr>
          <w:sz w:val="28"/>
          <w:szCs w:val="28"/>
        </w:rPr>
        <w:t>Законодавство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періоду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зв.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"холодної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війни":</w:t>
      </w:r>
    </w:p>
    <w:p w:rsidR="004711E6" w:rsidRDefault="00B45D9E">
      <w:pPr>
        <w:pStyle w:val="a8"/>
        <w:spacing w:before="1"/>
        <w:ind w:right="2039"/>
        <w:rPr>
          <w:sz w:val="28"/>
          <w:szCs w:val="28"/>
        </w:rPr>
      </w:pPr>
      <w:r>
        <w:rPr>
          <w:sz w:val="28"/>
          <w:szCs w:val="28"/>
        </w:rPr>
        <w:t xml:space="preserve">а) Профспілкове законодавство: </w:t>
      </w:r>
      <w:proofErr w:type="spellStart"/>
      <w:r>
        <w:rPr>
          <w:sz w:val="28"/>
          <w:szCs w:val="28"/>
        </w:rPr>
        <w:t>Тафта-Хартлі</w:t>
      </w:r>
      <w:proofErr w:type="spellEnd"/>
      <w:r>
        <w:rPr>
          <w:sz w:val="28"/>
          <w:szCs w:val="28"/>
        </w:rPr>
        <w:t xml:space="preserve"> (1947 р.) та </w:t>
      </w:r>
      <w:proofErr w:type="spellStart"/>
      <w:r>
        <w:rPr>
          <w:sz w:val="28"/>
          <w:szCs w:val="28"/>
        </w:rPr>
        <w:t>Лендрама-Гріффіна</w:t>
      </w:r>
      <w:proofErr w:type="spellEnd"/>
      <w:r>
        <w:rPr>
          <w:sz w:val="28"/>
          <w:szCs w:val="28"/>
        </w:rPr>
        <w:t xml:space="preserve"> (1959 р.);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б)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Антикомуністичні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закони: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Маккарена-Вуда</w:t>
      </w:r>
      <w:proofErr w:type="spell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1950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р.;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Хемфрі-Батлера</w:t>
      </w:r>
      <w:proofErr w:type="spell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1954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р.</w:t>
      </w:r>
    </w:p>
    <w:p w:rsidR="004711E6" w:rsidRDefault="00B45D9E">
      <w:pPr>
        <w:pStyle w:val="ac"/>
        <w:numPr>
          <w:ilvl w:val="0"/>
          <w:numId w:val="22"/>
        </w:numPr>
        <w:tabs>
          <w:tab w:val="left" w:pos="667"/>
        </w:tabs>
        <w:ind w:left="0" w:hanging="361"/>
        <w:rPr>
          <w:sz w:val="28"/>
          <w:szCs w:val="28"/>
        </w:rPr>
      </w:pPr>
      <w:r>
        <w:rPr>
          <w:sz w:val="28"/>
          <w:szCs w:val="28"/>
        </w:rPr>
        <w:t>Подальші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зміни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США )22-27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поправки):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їх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причини,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суть,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значення.</w:t>
      </w:r>
    </w:p>
    <w:p w:rsidR="004711E6" w:rsidRDefault="00B45D9E">
      <w:pPr>
        <w:pStyle w:val="ac"/>
        <w:numPr>
          <w:ilvl w:val="0"/>
          <w:numId w:val="22"/>
        </w:numPr>
        <w:tabs>
          <w:tab w:val="left" w:pos="667"/>
        </w:tabs>
        <w:ind w:left="0" w:hanging="361"/>
        <w:rPr>
          <w:sz w:val="28"/>
          <w:szCs w:val="28"/>
        </w:rPr>
      </w:pPr>
      <w:r>
        <w:rPr>
          <w:sz w:val="28"/>
          <w:szCs w:val="28"/>
        </w:rPr>
        <w:t>Держава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США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сучасному етапі.</w:t>
      </w:r>
    </w:p>
    <w:p w:rsidR="004711E6" w:rsidRDefault="004711E6">
      <w:pPr>
        <w:pStyle w:val="a8"/>
        <w:rPr>
          <w:sz w:val="28"/>
          <w:szCs w:val="28"/>
        </w:rPr>
      </w:pPr>
    </w:p>
    <w:p w:rsidR="004711E6" w:rsidRDefault="00B45D9E">
      <w:pPr>
        <w:pStyle w:val="3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Методичні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вказівки</w:t>
      </w:r>
    </w:p>
    <w:p w:rsidR="004711E6" w:rsidRDefault="00B45D9E">
      <w:pPr>
        <w:pStyle w:val="a8"/>
        <w:ind w:right="1178" w:firstLine="566"/>
        <w:jc w:val="both"/>
      </w:pPr>
      <w:r>
        <w:rPr>
          <w:i/>
          <w:sz w:val="28"/>
          <w:szCs w:val="28"/>
        </w:rPr>
        <w:t xml:space="preserve">Ключові терміни та поняття: </w:t>
      </w:r>
      <w:r>
        <w:rPr>
          <w:sz w:val="28"/>
          <w:szCs w:val="28"/>
        </w:rPr>
        <w:t xml:space="preserve">Велика депресія, «Новий курс», Конгрес, </w:t>
      </w:r>
      <w:proofErr w:type="spellStart"/>
      <w:r>
        <w:rPr>
          <w:sz w:val="28"/>
          <w:szCs w:val="28"/>
        </w:rPr>
        <w:t>Вотергейтська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справа,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федеральні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суди, суд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присяжних,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Пентагон, антимонопольне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право.</w:t>
      </w:r>
    </w:p>
    <w:p w:rsidR="004711E6" w:rsidRDefault="00B45D9E">
      <w:pPr>
        <w:pStyle w:val="a8"/>
        <w:ind w:right="1174" w:firstLine="567"/>
        <w:jc w:val="both"/>
      </w:pPr>
      <w:r>
        <w:rPr>
          <w:i/>
          <w:sz w:val="28"/>
          <w:szCs w:val="28"/>
        </w:rPr>
        <w:t>Вивчення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історії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державно-правового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розвит</w:t>
      </w:r>
      <w:r>
        <w:rPr>
          <w:i/>
          <w:sz w:val="28"/>
          <w:szCs w:val="28"/>
        </w:rPr>
        <w:t>ку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США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сучасний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період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має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велике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значення,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оскільки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це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одна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з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найбільш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розвинених,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з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цікавими</w:t>
      </w:r>
      <w:r>
        <w:rPr>
          <w:i/>
          <w:spacing w:val="61"/>
          <w:sz w:val="28"/>
          <w:szCs w:val="28"/>
        </w:rPr>
        <w:t xml:space="preserve"> </w:t>
      </w:r>
      <w:r>
        <w:rPr>
          <w:i/>
          <w:sz w:val="28"/>
          <w:szCs w:val="28"/>
        </w:rPr>
        <w:t>державно-правовими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інститутами та давніми демократичними традиціями держава. </w:t>
      </w:r>
      <w:r>
        <w:rPr>
          <w:sz w:val="28"/>
          <w:szCs w:val="28"/>
        </w:rPr>
        <w:t>Завданням даного семінару 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висвітлення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соціально-економічного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політичного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розвитку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період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після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світової війни до наших днів, важливих змін у державному устрої і політичному режимі США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семінару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студенту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уважно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вивчити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першоджерела,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зокрема, ще раз прочитати Конституцію США, </w:t>
      </w:r>
      <w:r>
        <w:rPr>
          <w:sz w:val="28"/>
          <w:szCs w:val="28"/>
        </w:rPr>
        <w:t>знати зміст і значення усіх поправок до неї;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показати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застосування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практиці.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Зверніть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увагу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тенденції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розвитку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державного життя, як централізація державного апарату, посилення президентської влади тощо.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Поясніть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причини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появи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>
        <w:rPr>
          <w:sz w:val="28"/>
          <w:szCs w:val="28"/>
        </w:rPr>
        <w:t>післявоєнний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антидемократичного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законодавства;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спробуйте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розкрити суть і шляхи розвитку американської демократії в сучасний період, порівняйте її 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процесом становлення демократії в Україні, розгляньте можливість і доцільність запозичення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суспільно-пол</w:t>
      </w:r>
      <w:r>
        <w:rPr>
          <w:sz w:val="28"/>
          <w:szCs w:val="28"/>
        </w:rPr>
        <w:t>ітичного,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державно-правового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досвіду такої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великої країни,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США.</w:t>
      </w:r>
    </w:p>
    <w:p w:rsidR="004711E6" w:rsidRDefault="004711E6">
      <w:pPr>
        <w:tabs>
          <w:tab w:val="left" w:pos="4661"/>
        </w:tabs>
        <w:spacing w:before="72"/>
        <w:jc w:val="center"/>
        <w:rPr>
          <w:b/>
          <w:i/>
          <w:sz w:val="28"/>
          <w:szCs w:val="28"/>
        </w:rPr>
      </w:pPr>
    </w:p>
    <w:p w:rsidR="004711E6" w:rsidRDefault="004711E6">
      <w:pPr>
        <w:tabs>
          <w:tab w:val="left" w:pos="4661"/>
        </w:tabs>
        <w:spacing w:before="72"/>
        <w:jc w:val="center"/>
        <w:rPr>
          <w:b/>
          <w:i/>
          <w:sz w:val="28"/>
          <w:szCs w:val="28"/>
        </w:rPr>
      </w:pPr>
    </w:p>
    <w:p w:rsidR="004711E6" w:rsidRDefault="00B45D9E">
      <w:pPr>
        <w:tabs>
          <w:tab w:val="left" w:pos="4661"/>
        </w:tabs>
        <w:spacing w:before="7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Самостійна</w:t>
      </w:r>
      <w:r>
        <w:rPr>
          <w:b/>
          <w:i/>
          <w:spacing w:val="-3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робота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студентів</w:t>
      </w:r>
    </w:p>
    <w:p w:rsidR="004711E6" w:rsidRDefault="00B45D9E">
      <w:pPr>
        <w:spacing w:before="72"/>
        <w:ind w:right="401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1. Буржуазна революція в Англії. Утворення буржуазної держави (ХVІ ст.)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Завдання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1.</w:t>
      </w:r>
      <w:r>
        <w:rPr>
          <w:b/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Визначте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основні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риси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державного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устрою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Англії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добу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республіки.</w:t>
      </w:r>
    </w:p>
    <w:p w:rsidR="004711E6" w:rsidRDefault="004711E6">
      <w:pPr>
        <w:pStyle w:val="a8"/>
        <w:spacing w:before="1"/>
        <w:jc w:val="both"/>
        <w:rPr>
          <w:sz w:val="28"/>
          <w:szCs w:val="28"/>
        </w:rPr>
      </w:pPr>
    </w:p>
    <w:p w:rsidR="004711E6" w:rsidRDefault="00B45D9E">
      <w:pPr>
        <w:pStyle w:val="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Питання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самоконтролю</w:t>
      </w:r>
    </w:p>
    <w:p w:rsidR="004711E6" w:rsidRDefault="00B45D9E">
      <w:pPr>
        <w:pStyle w:val="ac"/>
        <w:numPr>
          <w:ilvl w:val="1"/>
          <w:numId w:val="21"/>
        </w:numPr>
        <w:tabs>
          <w:tab w:val="left" w:pos="2220"/>
        </w:tabs>
        <w:ind w:left="0" w:right="362"/>
        <w:jc w:val="both"/>
        <w:rPr>
          <w:sz w:val="28"/>
          <w:szCs w:val="28"/>
        </w:rPr>
      </w:pPr>
      <w:r>
        <w:rPr>
          <w:sz w:val="28"/>
          <w:szCs w:val="28"/>
        </w:rPr>
        <w:t>Визначте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еволюцію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державного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устрою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Англії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роки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буржуазної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революції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1640-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1660рр.</w:t>
      </w:r>
    </w:p>
    <w:p w:rsidR="004711E6" w:rsidRDefault="00B45D9E">
      <w:pPr>
        <w:pStyle w:val="ac"/>
        <w:numPr>
          <w:ilvl w:val="1"/>
          <w:numId w:val="21"/>
        </w:numPr>
        <w:tabs>
          <w:tab w:val="left" w:pos="2220"/>
        </w:tabs>
        <w:ind w:left="0" w:hanging="361"/>
        <w:jc w:val="both"/>
        <w:rPr>
          <w:sz w:val="28"/>
          <w:szCs w:val="28"/>
        </w:rPr>
      </w:pPr>
      <w:r>
        <w:rPr>
          <w:sz w:val="28"/>
          <w:szCs w:val="28"/>
        </w:rPr>
        <w:t>Яку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відіграв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Олівер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Кромвель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розвитку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англійської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республіки?</w:t>
      </w:r>
    </w:p>
    <w:p w:rsidR="004711E6" w:rsidRDefault="00B45D9E">
      <w:pPr>
        <w:pStyle w:val="ac"/>
        <w:numPr>
          <w:ilvl w:val="1"/>
          <w:numId w:val="21"/>
        </w:numPr>
        <w:tabs>
          <w:tab w:val="left" w:pos="2220"/>
        </w:tabs>
        <w:spacing w:before="2" w:line="235" w:lineRule="auto"/>
        <w:ind w:left="0" w:right="364"/>
        <w:jc w:val="both"/>
        <w:rPr>
          <w:sz w:val="28"/>
          <w:szCs w:val="28"/>
        </w:rPr>
      </w:pPr>
      <w:r>
        <w:rPr>
          <w:sz w:val="28"/>
          <w:szCs w:val="28"/>
        </w:rPr>
        <w:t>Які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політичні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партії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формуються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Англії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другій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половині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ХVІІ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ст.,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опишіть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їхні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політичні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програми.</w:t>
      </w:r>
    </w:p>
    <w:p w:rsidR="004711E6" w:rsidRDefault="00B45D9E">
      <w:pPr>
        <w:pStyle w:val="ac"/>
        <w:numPr>
          <w:ilvl w:val="1"/>
          <w:numId w:val="21"/>
        </w:numPr>
        <w:tabs>
          <w:tab w:val="left" w:pos="2220"/>
        </w:tabs>
        <w:spacing w:before="1"/>
        <w:ind w:left="0" w:hanging="361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зміст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значення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Habeas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Corpus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Akt</w:t>
      </w:r>
      <w:proofErr w:type="spellEnd"/>
      <w:r>
        <w:rPr>
          <w:sz w:val="28"/>
          <w:szCs w:val="28"/>
        </w:rPr>
        <w:t>».</w:t>
      </w:r>
    </w:p>
    <w:p w:rsidR="004711E6" w:rsidRDefault="00B45D9E">
      <w:pPr>
        <w:pStyle w:val="ac"/>
        <w:numPr>
          <w:ilvl w:val="1"/>
          <w:numId w:val="21"/>
        </w:numPr>
        <w:tabs>
          <w:tab w:val="left" w:pos="2220"/>
        </w:tabs>
        <w:ind w:left="0" w:right="371"/>
        <w:jc w:val="both"/>
        <w:rPr>
          <w:sz w:val="28"/>
          <w:szCs w:val="28"/>
        </w:rPr>
      </w:pPr>
      <w:r>
        <w:rPr>
          <w:sz w:val="28"/>
          <w:szCs w:val="28"/>
        </w:rPr>
        <w:t>Опишіть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значення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«Славної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революції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формуванні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Конституційної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монархії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Англії.»</w:t>
      </w:r>
    </w:p>
    <w:p w:rsidR="004711E6" w:rsidRDefault="004711E6">
      <w:pPr>
        <w:pStyle w:val="a8"/>
        <w:jc w:val="both"/>
        <w:rPr>
          <w:sz w:val="28"/>
          <w:szCs w:val="28"/>
        </w:rPr>
      </w:pPr>
    </w:p>
    <w:p w:rsidR="004711E6" w:rsidRDefault="00B45D9E">
      <w:pPr>
        <w:pStyle w:val="2"/>
        <w:ind w:left="0" w:right="325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Французька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буржуазна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революція.</w:t>
      </w:r>
    </w:p>
    <w:p w:rsidR="004711E6" w:rsidRDefault="00B45D9E">
      <w:pPr>
        <w:spacing w:before="1"/>
        <w:ind w:right="3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Утворення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буржуазної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держави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(кін.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ХVІІ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ХVІІІ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ст.)</w:t>
      </w:r>
    </w:p>
    <w:p w:rsidR="004711E6" w:rsidRDefault="00B45D9E">
      <w:pPr>
        <w:pStyle w:val="a8"/>
        <w:ind w:right="401" w:firstLine="70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Завдання</w:t>
      </w:r>
      <w:r>
        <w:rPr>
          <w:b/>
          <w:spacing w:val="23"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Визначити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основні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риси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державного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устрою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Франції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періоду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революції</w:t>
      </w:r>
    </w:p>
    <w:p w:rsidR="004711E6" w:rsidRDefault="004711E6">
      <w:pPr>
        <w:pStyle w:val="a8"/>
        <w:jc w:val="both"/>
        <w:rPr>
          <w:sz w:val="28"/>
          <w:szCs w:val="28"/>
        </w:rPr>
      </w:pPr>
    </w:p>
    <w:p w:rsidR="004711E6" w:rsidRDefault="00B45D9E">
      <w:pPr>
        <w:pStyle w:val="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Питання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самоконтролю</w:t>
      </w:r>
    </w:p>
    <w:p w:rsidR="004711E6" w:rsidRDefault="00B45D9E">
      <w:pPr>
        <w:pStyle w:val="ac"/>
        <w:numPr>
          <w:ilvl w:val="0"/>
          <w:numId w:val="20"/>
        </w:numPr>
        <w:tabs>
          <w:tab w:val="left" w:pos="2220"/>
        </w:tabs>
        <w:ind w:left="0" w:hanging="361"/>
        <w:jc w:val="both"/>
        <w:rPr>
          <w:sz w:val="28"/>
          <w:szCs w:val="28"/>
        </w:rPr>
      </w:pPr>
      <w:r>
        <w:rPr>
          <w:sz w:val="28"/>
          <w:szCs w:val="28"/>
        </w:rPr>
        <w:t>Визначте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основні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віхи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розвитку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держави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Франції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періоду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буржуазної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революції</w:t>
      </w:r>
    </w:p>
    <w:p w:rsidR="004711E6" w:rsidRDefault="00B45D9E">
      <w:pPr>
        <w:pStyle w:val="ac"/>
        <w:numPr>
          <w:ilvl w:val="0"/>
          <w:numId w:val="20"/>
        </w:numPr>
        <w:tabs>
          <w:tab w:val="left" w:pos="2220"/>
        </w:tabs>
        <w:ind w:left="0" w:hanging="361"/>
        <w:jc w:val="both"/>
        <w:rPr>
          <w:sz w:val="28"/>
          <w:szCs w:val="28"/>
        </w:rPr>
      </w:pPr>
      <w:r>
        <w:rPr>
          <w:sz w:val="28"/>
          <w:szCs w:val="28"/>
        </w:rPr>
        <w:t>Основні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риси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Конституційної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монархії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Франціії</w:t>
      </w:r>
      <w:proofErr w:type="spell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1791-1792рр.</w:t>
      </w:r>
    </w:p>
    <w:p w:rsidR="004711E6" w:rsidRDefault="00B45D9E">
      <w:pPr>
        <w:pStyle w:val="ac"/>
        <w:numPr>
          <w:ilvl w:val="0"/>
          <w:numId w:val="20"/>
        </w:numPr>
        <w:tabs>
          <w:tab w:val="left" w:pos="2220"/>
        </w:tabs>
        <w:ind w:left="0" w:hanging="361"/>
        <w:jc w:val="both"/>
        <w:rPr>
          <w:sz w:val="28"/>
          <w:szCs w:val="28"/>
        </w:rPr>
      </w:pPr>
      <w:r>
        <w:rPr>
          <w:sz w:val="28"/>
          <w:szCs w:val="28"/>
        </w:rPr>
        <w:t>Опишіть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зміст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значення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«Декларації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людини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громадянина».</w:t>
      </w:r>
    </w:p>
    <w:p w:rsidR="004711E6" w:rsidRDefault="00B45D9E">
      <w:pPr>
        <w:pStyle w:val="ac"/>
        <w:numPr>
          <w:ilvl w:val="0"/>
          <w:numId w:val="20"/>
        </w:numPr>
        <w:tabs>
          <w:tab w:val="left" w:pos="2220"/>
        </w:tabs>
        <w:ind w:left="0" w:hanging="361"/>
        <w:jc w:val="both"/>
        <w:rPr>
          <w:sz w:val="28"/>
          <w:szCs w:val="28"/>
        </w:rPr>
      </w:pPr>
      <w:r>
        <w:rPr>
          <w:sz w:val="28"/>
          <w:szCs w:val="28"/>
        </w:rPr>
        <w:t>Вкажіть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причини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наслідки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Якобінської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диктатури.</w:t>
      </w:r>
    </w:p>
    <w:p w:rsidR="004711E6" w:rsidRDefault="00B45D9E">
      <w:pPr>
        <w:pStyle w:val="ac"/>
        <w:numPr>
          <w:ilvl w:val="0"/>
          <w:numId w:val="20"/>
        </w:numPr>
        <w:tabs>
          <w:tab w:val="left" w:pos="2220"/>
        </w:tabs>
        <w:ind w:left="0" w:hanging="361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устрій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Імперії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Наполеона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Бонапарта.</w:t>
      </w:r>
    </w:p>
    <w:p w:rsidR="004711E6" w:rsidRDefault="004711E6">
      <w:pPr>
        <w:pStyle w:val="2"/>
        <w:ind w:left="0" w:right="325"/>
        <w:jc w:val="both"/>
        <w:rPr>
          <w:sz w:val="28"/>
          <w:szCs w:val="28"/>
        </w:rPr>
      </w:pPr>
    </w:p>
    <w:p w:rsidR="004711E6" w:rsidRDefault="00B45D9E">
      <w:pPr>
        <w:pStyle w:val="2"/>
        <w:ind w:left="0" w:right="325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Виникнення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становлення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США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(ХVІІ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ХVІІІ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ст.ст.).</w:t>
      </w:r>
    </w:p>
    <w:p w:rsidR="004711E6" w:rsidRDefault="00B45D9E">
      <w:pPr>
        <w:pStyle w:val="a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Завдання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Скласти</w:t>
      </w:r>
      <w:r>
        <w:rPr>
          <w:sz w:val="28"/>
          <w:szCs w:val="28"/>
        </w:rPr>
        <w:t xml:space="preserve"> схему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державного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механізму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США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конституцією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1787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року.</w:t>
      </w:r>
    </w:p>
    <w:p w:rsidR="004711E6" w:rsidRDefault="004711E6">
      <w:pPr>
        <w:pStyle w:val="a8"/>
        <w:jc w:val="both"/>
        <w:rPr>
          <w:sz w:val="28"/>
          <w:szCs w:val="28"/>
        </w:rPr>
      </w:pPr>
    </w:p>
    <w:p w:rsidR="004711E6" w:rsidRDefault="00B45D9E">
      <w:pPr>
        <w:pStyle w:val="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Питання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самоконтролю</w:t>
      </w:r>
    </w:p>
    <w:p w:rsidR="004711E6" w:rsidRDefault="00B45D9E">
      <w:pPr>
        <w:pStyle w:val="ac"/>
        <w:numPr>
          <w:ilvl w:val="0"/>
          <w:numId w:val="19"/>
        </w:numPr>
        <w:tabs>
          <w:tab w:val="left" w:pos="2220"/>
        </w:tabs>
        <w:ind w:left="0" w:hanging="361"/>
        <w:jc w:val="both"/>
        <w:rPr>
          <w:sz w:val="28"/>
          <w:szCs w:val="28"/>
        </w:rPr>
      </w:pPr>
      <w:r>
        <w:rPr>
          <w:sz w:val="28"/>
          <w:szCs w:val="28"/>
        </w:rPr>
        <w:t>Особливістю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американської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революції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було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що…</w:t>
      </w:r>
    </w:p>
    <w:p w:rsidR="004711E6" w:rsidRDefault="00B45D9E">
      <w:pPr>
        <w:pStyle w:val="ac"/>
        <w:numPr>
          <w:ilvl w:val="0"/>
          <w:numId w:val="19"/>
        </w:numPr>
        <w:tabs>
          <w:tab w:val="left" w:pos="2220"/>
        </w:tabs>
        <w:ind w:left="0" w:hanging="361"/>
        <w:jc w:val="both"/>
        <w:rPr>
          <w:sz w:val="28"/>
          <w:szCs w:val="28"/>
        </w:rPr>
      </w:pPr>
      <w:r>
        <w:rPr>
          <w:sz w:val="28"/>
          <w:szCs w:val="28"/>
        </w:rPr>
        <w:t>Історичне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значення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«Декларації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незалежності»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полягає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тому,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що…</w:t>
      </w:r>
    </w:p>
    <w:p w:rsidR="004711E6" w:rsidRDefault="00B45D9E">
      <w:pPr>
        <w:pStyle w:val="ac"/>
        <w:numPr>
          <w:ilvl w:val="0"/>
          <w:numId w:val="19"/>
        </w:numPr>
        <w:tabs>
          <w:tab w:val="left" w:pos="2220"/>
        </w:tabs>
        <w:ind w:left="0" w:hanging="361"/>
        <w:jc w:val="both"/>
        <w:rPr>
          <w:sz w:val="28"/>
          <w:szCs w:val="28"/>
        </w:rPr>
      </w:pPr>
      <w:r>
        <w:rPr>
          <w:sz w:val="28"/>
          <w:szCs w:val="28"/>
        </w:rPr>
        <w:t>Опишіть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основні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принципи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США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1787р.</w:t>
      </w:r>
    </w:p>
    <w:p w:rsidR="004711E6" w:rsidRDefault="00B45D9E">
      <w:pPr>
        <w:pStyle w:val="ac"/>
        <w:numPr>
          <w:ilvl w:val="0"/>
          <w:numId w:val="19"/>
        </w:numPr>
        <w:tabs>
          <w:tab w:val="left" w:pos="2220"/>
        </w:tabs>
        <w:ind w:left="0" w:hanging="361"/>
        <w:jc w:val="both"/>
        <w:rPr>
          <w:sz w:val="28"/>
          <w:szCs w:val="28"/>
        </w:rPr>
      </w:pPr>
      <w:r>
        <w:rPr>
          <w:sz w:val="28"/>
          <w:szCs w:val="28"/>
        </w:rPr>
        <w:t>Метою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прийняття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перших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поправок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США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було…</w:t>
      </w:r>
    </w:p>
    <w:p w:rsidR="004711E6" w:rsidRDefault="00B45D9E">
      <w:pPr>
        <w:pStyle w:val="ac"/>
        <w:numPr>
          <w:ilvl w:val="0"/>
          <w:numId w:val="19"/>
        </w:numPr>
        <w:tabs>
          <w:tab w:val="left" w:pos="2220"/>
        </w:tabs>
        <w:ind w:left="0" w:hanging="361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причини,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хід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наслідки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громадянської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війни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США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1864-1865рр.</w:t>
      </w:r>
    </w:p>
    <w:p w:rsidR="004711E6" w:rsidRDefault="004711E6">
      <w:pPr>
        <w:pStyle w:val="a8"/>
        <w:jc w:val="both"/>
        <w:rPr>
          <w:sz w:val="28"/>
          <w:szCs w:val="28"/>
        </w:rPr>
      </w:pPr>
    </w:p>
    <w:p w:rsidR="004711E6" w:rsidRDefault="00B45D9E">
      <w:pPr>
        <w:pStyle w:val="2"/>
        <w:spacing w:before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Західноєвропейські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держави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1814-1914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рр.</w:t>
      </w:r>
    </w:p>
    <w:p w:rsidR="004711E6" w:rsidRDefault="00B45D9E">
      <w:pPr>
        <w:pStyle w:val="a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Завдання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Охарактеризувати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реформу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парламенту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Англії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1911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</w:p>
    <w:p w:rsidR="004711E6" w:rsidRDefault="00B45D9E">
      <w:pPr>
        <w:pStyle w:val="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Питання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самоконтролю</w:t>
      </w:r>
    </w:p>
    <w:p w:rsidR="004711E6" w:rsidRDefault="00B45D9E">
      <w:pPr>
        <w:pStyle w:val="ac"/>
        <w:numPr>
          <w:ilvl w:val="0"/>
          <w:numId w:val="18"/>
        </w:numPr>
        <w:tabs>
          <w:tab w:val="left" w:pos="1560"/>
        </w:tabs>
        <w:ind w:left="0" w:hanging="306"/>
        <w:jc w:val="both"/>
        <w:rPr>
          <w:sz w:val="28"/>
          <w:szCs w:val="28"/>
        </w:rPr>
      </w:pPr>
      <w:r>
        <w:rPr>
          <w:sz w:val="28"/>
          <w:szCs w:val="28"/>
        </w:rPr>
        <w:t>Опишіть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еволюцію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форми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правління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Франції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столітті</w:t>
      </w:r>
    </w:p>
    <w:p w:rsidR="004711E6" w:rsidRDefault="00B45D9E">
      <w:pPr>
        <w:pStyle w:val="ac"/>
        <w:numPr>
          <w:ilvl w:val="0"/>
          <w:numId w:val="18"/>
        </w:numPr>
        <w:tabs>
          <w:tab w:val="left" w:pos="1015"/>
          <w:tab w:val="left" w:pos="1560"/>
        </w:tabs>
        <w:spacing w:before="72"/>
        <w:ind w:left="0" w:hanging="306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виборчі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реформи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Англії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століття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їх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значення</w:t>
      </w:r>
    </w:p>
    <w:p w:rsidR="004711E6" w:rsidRDefault="00B45D9E">
      <w:pPr>
        <w:pStyle w:val="ac"/>
        <w:numPr>
          <w:ilvl w:val="0"/>
          <w:numId w:val="18"/>
        </w:numPr>
        <w:tabs>
          <w:tab w:val="left" w:pos="1015"/>
          <w:tab w:val="left" w:pos="1560"/>
        </w:tabs>
        <w:ind w:left="0" w:hanging="306"/>
        <w:jc w:val="both"/>
        <w:rPr>
          <w:sz w:val="28"/>
          <w:szCs w:val="28"/>
        </w:rPr>
      </w:pPr>
      <w:r>
        <w:rPr>
          <w:sz w:val="28"/>
          <w:szCs w:val="28"/>
        </w:rPr>
        <w:t>Назвіть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основні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процеси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формування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Німецької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імперії.</w:t>
      </w:r>
    </w:p>
    <w:p w:rsidR="004711E6" w:rsidRDefault="004711E6">
      <w:pPr>
        <w:pStyle w:val="a8"/>
        <w:spacing w:before="1"/>
        <w:jc w:val="both"/>
        <w:rPr>
          <w:sz w:val="28"/>
          <w:szCs w:val="28"/>
        </w:rPr>
      </w:pPr>
    </w:p>
    <w:p w:rsidR="004711E6" w:rsidRDefault="00B45D9E">
      <w:pPr>
        <w:pStyle w:val="2"/>
        <w:ind w:left="0" w:right="2411"/>
        <w:jc w:val="both"/>
        <w:rPr>
          <w:sz w:val="28"/>
          <w:szCs w:val="28"/>
        </w:rPr>
      </w:pPr>
      <w:r>
        <w:rPr>
          <w:sz w:val="28"/>
          <w:szCs w:val="28"/>
        </w:rPr>
        <w:t>Тема 5. Фашистські режими в період між двома світовими війнами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(20-40-і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роки XX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ст.)</w:t>
      </w:r>
    </w:p>
    <w:p w:rsidR="004711E6" w:rsidRDefault="00B45D9E">
      <w:pPr>
        <w:pStyle w:val="a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Завдання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Скласти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перелік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причин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виникнення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фашистських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режимів</w:t>
      </w:r>
    </w:p>
    <w:p w:rsidR="004711E6" w:rsidRDefault="004711E6">
      <w:pPr>
        <w:pStyle w:val="a8"/>
        <w:jc w:val="both"/>
        <w:rPr>
          <w:sz w:val="28"/>
          <w:szCs w:val="28"/>
        </w:rPr>
      </w:pPr>
    </w:p>
    <w:p w:rsidR="004711E6" w:rsidRDefault="00B45D9E">
      <w:pPr>
        <w:pStyle w:val="2"/>
        <w:spacing w:line="275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Питання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самоконтролю</w:t>
      </w:r>
    </w:p>
    <w:p w:rsidR="004711E6" w:rsidRDefault="00B45D9E">
      <w:pPr>
        <w:pStyle w:val="ac"/>
        <w:numPr>
          <w:ilvl w:val="0"/>
          <w:numId w:val="17"/>
        </w:numPr>
        <w:tabs>
          <w:tab w:val="left" w:pos="1015"/>
        </w:tabs>
        <w:spacing w:line="275" w:lineRule="exact"/>
        <w:ind w:left="0" w:hanging="282"/>
        <w:jc w:val="both"/>
        <w:rPr>
          <w:sz w:val="28"/>
          <w:szCs w:val="28"/>
        </w:rPr>
      </w:pPr>
      <w:r>
        <w:rPr>
          <w:sz w:val="28"/>
          <w:szCs w:val="28"/>
        </w:rPr>
        <w:t>Опишіть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основні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риси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державного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устрою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-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Веймарської</w:t>
      </w:r>
      <w:proofErr w:type="spell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республіки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Німеччині.</w:t>
      </w:r>
    </w:p>
    <w:p w:rsidR="004711E6" w:rsidRDefault="00B45D9E">
      <w:pPr>
        <w:pStyle w:val="ac"/>
        <w:numPr>
          <w:ilvl w:val="0"/>
          <w:numId w:val="17"/>
        </w:numPr>
        <w:tabs>
          <w:tab w:val="left" w:pos="1015"/>
        </w:tabs>
        <w:ind w:left="0" w:hanging="282"/>
        <w:jc w:val="both"/>
        <w:rPr>
          <w:sz w:val="28"/>
          <w:szCs w:val="28"/>
        </w:rPr>
      </w:pPr>
      <w:r>
        <w:rPr>
          <w:sz w:val="28"/>
          <w:szCs w:val="28"/>
        </w:rPr>
        <w:t>Назвіть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причини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наслідки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нацистського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режиму.</w:t>
      </w:r>
    </w:p>
    <w:p w:rsidR="004711E6" w:rsidRDefault="00B45D9E">
      <w:pPr>
        <w:pStyle w:val="ac"/>
        <w:numPr>
          <w:ilvl w:val="0"/>
          <w:numId w:val="17"/>
        </w:numPr>
        <w:tabs>
          <w:tab w:val="left" w:pos="1015"/>
        </w:tabs>
        <w:ind w:left="0" w:hanging="282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основні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напрямки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еволюції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устрою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Німеччини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після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ІІ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світової</w:t>
      </w:r>
    </w:p>
    <w:p w:rsidR="004711E6" w:rsidRDefault="004711E6">
      <w:pPr>
        <w:pStyle w:val="a8"/>
        <w:jc w:val="both"/>
        <w:rPr>
          <w:sz w:val="28"/>
          <w:szCs w:val="28"/>
        </w:rPr>
      </w:pPr>
    </w:p>
    <w:p w:rsidR="004711E6" w:rsidRDefault="00B45D9E">
      <w:pPr>
        <w:pStyle w:val="2"/>
        <w:ind w:left="0" w:right="1275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6.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Держава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право Китаю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Індії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Новітній період</w:t>
      </w:r>
    </w:p>
    <w:p w:rsidR="004711E6" w:rsidRDefault="00B45D9E">
      <w:pPr>
        <w:pStyle w:val="a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Завдання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1.</w:t>
      </w:r>
      <w:r>
        <w:rPr>
          <w:b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Порівняти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державний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устрій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Індії 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Китаю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Новітній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період</w:t>
      </w:r>
    </w:p>
    <w:p w:rsidR="004711E6" w:rsidRDefault="004711E6">
      <w:pPr>
        <w:pStyle w:val="a8"/>
        <w:spacing w:before="1"/>
        <w:jc w:val="both"/>
        <w:rPr>
          <w:sz w:val="28"/>
          <w:szCs w:val="28"/>
        </w:rPr>
      </w:pPr>
    </w:p>
    <w:p w:rsidR="004711E6" w:rsidRDefault="00B45D9E">
      <w:pPr>
        <w:pStyle w:val="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Питання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самоконтролю</w:t>
      </w:r>
    </w:p>
    <w:p w:rsidR="004711E6" w:rsidRDefault="00B45D9E">
      <w:pPr>
        <w:pStyle w:val="ac"/>
        <w:numPr>
          <w:ilvl w:val="0"/>
          <w:numId w:val="16"/>
        </w:numPr>
        <w:tabs>
          <w:tab w:val="left" w:pos="1015"/>
        </w:tabs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Сіньхайська</w:t>
      </w:r>
      <w:proofErr w:type="spellEnd"/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революція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це…</w:t>
      </w:r>
    </w:p>
    <w:p w:rsidR="004711E6" w:rsidRDefault="00B45D9E">
      <w:pPr>
        <w:pStyle w:val="ac"/>
        <w:numPr>
          <w:ilvl w:val="0"/>
          <w:numId w:val="16"/>
        </w:numPr>
        <w:tabs>
          <w:tab w:val="left" w:pos="101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Своєрідність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сучасної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Китайської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держави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полягає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в…</w:t>
      </w:r>
    </w:p>
    <w:p w:rsidR="004711E6" w:rsidRDefault="00B45D9E">
      <w:pPr>
        <w:pStyle w:val="ac"/>
        <w:numPr>
          <w:ilvl w:val="0"/>
          <w:numId w:val="16"/>
        </w:numPr>
        <w:tabs>
          <w:tab w:val="left" w:pos="101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Визначте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основні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риси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державного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устрою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Китаю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згідно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Конституцією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1982р.</w:t>
      </w:r>
    </w:p>
    <w:p w:rsidR="004711E6" w:rsidRDefault="00B45D9E">
      <w:pPr>
        <w:pStyle w:val="ac"/>
        <w:numPr>
          <w:ilvl w:val="0"/>
          <w:numId w:val="16"/>
        </w:numPr>
        <w:tabs>
          <w:tab w:val="left" w:pos="101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Охарактеризуйте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джерела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характерні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риси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КНР.</w:t>
      </w:r>
    </w:p>
    <w:p w:rsidR="004711E6" w:rsidRDefault="00B45D9E">
      <w:pPr>
        <w:pStyle w:val="ac"/>
        <w:numPr>
          <w:ilvl w:val="0"/>
          <w:numId w:val="16"/>
        </w:numPr>
        <w:tabs>
          <w:tab w:val="left" w:pos="101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Опишіть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основні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етапи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розвитку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держави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Індії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Новітній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період.</w:t>
      </w:r>
    </w:p>
    <w:p w:rsidR="004711E6" w:rsidRDefault="004711E6">
      <w:pPr>
        <w:pStyle w:val="a8"/>
        <w:jc w:val="both"/>
        <w:rPr>
          <w:sz w:val="28"/>
          <w:szCs w:val="28"/>
        </w:rPr>
      </w:pPr>
    </w:p>
    <w:p w:rsidR="004711E6" w:rsidRDefault="00B45D9E">
      <w:pPr>
        <w:pStyle w:val="2"/>
        <w:ind w:left="0" w:right="2410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7.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Держава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Франції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Новітній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період</w:t>
      </w:r>
    </w:p>
    <w:p w:rsidR="004711E6" w:rsidRDefault="00B45D9E">
      <w:pPr>
        <w:pStyle w:val="a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Завдання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1.</w:t>
      </w:r>
      <w:r>
        <w:rPr>
          <w:b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Скласти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схеми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державного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устрою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Франції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згідно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конституціями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1946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1958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рр.</w:t>
      </w:r>
    </w:p>
    <w:p w:rsidR="004711E6" w:rsidRDefault="004711E6">
      <w:pPr>
        <w:pStyle w:val="a8"/>
        <w:jc w:val="both"/>
        <w:rPr>
          <w:sz w:val="28"/>
          <w:szCs w:val="28"/>
        </w:rPr>
      </w:pPr>
    </w:p>
    <w:p w:rsidR="004711E6" w:rsidRDefault="00B45D9E">
      <w:pPr>
        <w:pStyle w:val="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Питання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самоконтролю</w:t>
      </w:r>
    </w:p>
    <w:p w:rsidR="004711E6" w:rsidRDefault="00B45D9E">
      <w:pPr>
        <w:pStyle w:val="ac"/>
        <w:numPr>
          <w:ilvl w:val="0"/>
          <w:numId w:val="15"/>
        </w:numPr>
        <w:tabs>
          <w:tab w:val="left" w:pos="1015"/>
        </w:tabs>
        <w:ind w:left="0" w:hanging="349"/>
        <w:jc w:val="both"/>
        <w:rPr>
          <w:sz w:val="28"/>
          <w:szCs w:val="28"/>
        </w:rPr>
      </w:pPr>
      <w:r>
        <w:rPr>
          <w:sz w:val="28"/>
          <w:szCs w:val="28"/>
        </w:rPr>
        <w:t>Порівняйте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устрій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Франції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5-ї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республік.</w:t>
      </w:r>
    </w:p>
    <w:p w:rsidR="004711E6" w:rsidRDefault="00B45D9E">
      <w:pPr>
        <w:pStyle w:val="ac"/>
        <w:numPr>
          <w:ilvl w:val="0"/>
          <w:numId w:val="15"/>
        </w:numPr>
        <w:tabs>
          <w:tab w:val="left" w:pos="1015"/>
        </w:tabs>
        <w:ind w:left="0" w:hanging="349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основні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риси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Франції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Новітній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період.</w:t>
      </w:r>
    </w:p>
    <w:p w:rsidR="004711E6" w:rsidRDefault="004711E6">
      <w:pPr>
        <w:pStyle w:val="a8"/>
        <w:jc w:val="both"/>
        <w:rPr>
          <w:sz w:val="28"/>
          <w:szCs w:val="28"/>
        </w:rPr>
      </w:pPr>
    </w:p>
    <w:p w:rsidR="004711E6" w:rsidRDefault="004711E6">
      <w:pPr>
        <w:pStyle w:val="a8"/>
        <w:jc w:val="both"/>
        <w:rPr>
          <w:sz w:val="28"/>
          <w:szCs w:val="28"/>
        </w:rPr>
      </w:pPr>
    </w:p>
    <w:p w:rsidR="004711E6" w:rsidRDefault="00B45D9E">
      <w:pPr>
        <w:pStyle w:val="2"/>
        <w:tabs>
          <w:tab w:val="right" w:pos="8789"/>
        </w:tabs>
        <w:ind w:left="0" w:right="570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8.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Держава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Великобританії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 Новітній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період (ХХ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поч.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ХХІ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ст.)</w:t>
      </w:r>
    </w:p>
    <w:p w:rsidR="004711E6" w:rsidRDefault="00B45D9E">
      <w:pPr>
        <w:pStyle w:val="a8"/>
        <w:spacing w:before="1"/>
        <w:ind w:right="1196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Завдання</w:t>
      </w:r>
      <w:r>
        <w:rPr>
          <w:b/>
          <w:spacing w:val="13"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Визначити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основні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тенденції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розвитку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державного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устрою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Великобританії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Новітній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період</w:t>
      </w:r>
    </w:p>
    <w:p w:rsidR="004711E6" w:rsidRDefault="004711E6">
      <w:pPr>
        <w:pStyle w:val="a8"/>
        <w:spacing w:before="11"/>
        <w:jc w:val="both"/>
        <w:rPr>
          <w:sz w:val="28"/>
          <w:szCs w:val="28"/>
        </w:rPr>
      </w:pPr>
    </w:p>
    <w:p w:rsidR="004711E6" w:rsidRDefault="00B45D9E">
      <w:pPr>
        <w:pStyle w:val="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Питання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самоконтролю</w:t>
      </w:r>
    </w:p>
    <w:p w:rsidR="004711E6" w:rsidRDefault="00B45D9E">
      <w:pPr>
        <w:pStyle w:val="ac"/>
        <w:numPr>
          <w:ilvl w:val="0"/>
          <w:numId w:val="14"/>
        </w:numPr>
        <w:tabs>
          <w:tab w:val="left" w:pos="1015"/>
        </w:tabs>
        <w:ind w:left="0" w:right="1215" w:hanging="360"/>
        <w:jc w:val="both"/>
        <w:rPr>
          <w:sz w:val="28"/>
          <w:szCs w:val="28"/>
        </w:rPr>
      </w:pPr>
      <w:r>
        <w:rPr>
          <w:sz w:val="28"/>
          <w:szCs w:val="28"/>
        </w:rPr>
        <w:t>Назвіть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основні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напрямки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еволюції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державного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устрою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Великобританії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Новітнього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періоду.</w:t>
      </w:r>
    </w:p>
    <w:p w:rsidR="004711E6" w:rsidRDefault="00B45D9E">
      <w:pPr>
        <w:pStyle w:val="ac"/>
        <w:numPr>
          <w:ilvl w:val="0"/>
          <w:numId w:val="14"/>
        </w:numPr>
        <w:tabs>
          <w:tab w:val="left" w:pos="1015"/>
        </w:tabs>
        <w:ind w:left="0" w:hanging="349"/>
        <w:jc w:val="both"/>
        <w:rPr>
          <w:sz w:val="28"/>
          <w:szCs w:val="28"/>
        </w:rPr>
      </w:pPr>
      <w:r>
        <w:rPr>
          <w:sz w:val="28"/>
          <w:szCs w:val="28"/>
        </w:rPr>
        <w:t>Визначте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характерні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риси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Великобританії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Новітнього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часу.</w:t>
      </w:r>
    </w:p>
    <w:p w:rsidR="004711E6" w:rsidRDefault="00B45D9E">
      <w:pPr>
        <w:pStyle w:val="ac"/>
        <w:numPr>
          <w:ilvl w:val="0"/>
          <w:numId w:val="14"/>
        </w:numPr>
        <w:tabs>
          <w:tab w:val="left" w:pos="1015"/>
        </w:tabs>
        <w:spacing w:before="1"/>
        <w:ind w:left="0" w:hanging="34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Міністеріальна</w:t>
      </w:r>
      <w:proofErr w:type="spellEnd"/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монархія 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це…</w:t>
      </w:r>
    </w:p>
    <w:p w:rsidR="004711E6" w:rsidRDefault="00B45D9E">
      <w:pPr>
        <w:pStyle w:val="ac"/>
        <w:numPr>
          <w:ilvl w:val="0"/>
          <w:numId w:val="14"/>
        </w:numPr>
        <w:tabs>
          <w:tab w:val="left" w:pos="1015"/>
        </w:tabs>
        <w:ind w:left="0" w:hanging="349"/>
        <w:jc w:val="both"/>
        <w:rPr>
          <w:sz w:val="28"/>
          <w:szCs w:val="28"/>
        </w:rPr>
      </w:pPr>
      <w:r>
        <w:rPr>
          <w:sz w:val="28"/>
          <w:szCs w:val="28"/>
        </w:rPr>
        <w:t>Опишіть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зміни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колоніальній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системі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Великобританії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Новітнього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періоду.</w:t>
      </w:r>
    </w:p>
    <w:p w:rsidR="004711E6" w:rsidRDefault="004711E6">
      <w:pPr>
        <w:pStyle w:val="a8"/>
        <w:jc w:val="both"/>
        <w:rPr>
          <w:sz w:val="28"/>
          <w:szCs w:val="28"/>
        </w:rPr>
      </w:pPr>
    </w:p>
    <w:p w:rsidR="004711E6" w:rsidRDefault="00B45D9E">
      <w:pPr>
        <w:pStyle w:val="2"/>
        <w:ind w:left="0" w:right="3096"/>
        <w:jc w:val="both"/>
        <w:rPr>
          <w:sz w:val="28"/>
          <w:szCs w:val="28"/>
        </w:rPr>
      </w:pPr>
      <w:r>
        <w:rPr>
          <w:sz w:val="28"/>
          <w:szCs w:val="28"/>
        </w:rPr>
        <w:t>Тема 9. Держава і право Сполучених Штатів Америки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Новітній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період (ХХ 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поч. ХХІ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ст.)</w:t>
      </w:r>
    </w:p>
    <w:p w:rsidR="004711E6" w:rsidRDefault="00B45D9E">
      <w:pPr>
        <w:pStyle w:val="a8"/>
        <w:spacing w:before="1"/>
        <w:ind w:right="126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Завдання 1</w:t>
      </w:r>
      <w:r>
        <w:rPr>
          <w:sz w:val="28"/>
          <w:szCs w:val="28"/>
        </w:rPr>
        <w:t>.Визначити основні тенденції розвитку державного устрою і права США у Новітній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період</w:t>
      </w:r>
    </w:p>
    <w:p w:rsidR="004711E6" w:rsidRDefault="004711E6">
      <w:pPr>
        <w:pStyle w:val="2"/>
        <w:spacing w:before="72"/>
        <w:ind w:left="0"/>
        <w:jc w:val="both"/>
        <w:rPr>
          <w:sz w:val="28"/>
          <w:szCs w:val="28"/>
        </w:rPr>
      </w:pPr>
    </w:p>
    <w:p w:rsidR="004711E6" w:rsidRDefault="00B45D9E">
      <w:pPr>
        <w:pStyle w:val="2"/>
        <w:spacing w:before="7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Питання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самоконтролю</w:t>
      </w:r>
    </w:p>
    <w:p w:rsidR="004711E6" w:rsidRDefault="00B45D9E">
      <w:pPr>
        <w:pStyle w:val="ac"/>
        <w:numPr>
          <w:ilvl w:val="1"/>
          <w:numId w:val="13"/>
        </w:numPr>
        <w:tabs>
          <w:tab w:val="left" w:pos="1926"/>
          <w:tab w:val="left" w:pos="1927"/>
        </w:tabs>
        <w:ind w:left="0" w:right="10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Охарактеризуйте основні напрямки </w:t>
      </w:r>
      <w:r>
        <w:rPr>
          <w:sz w:val="28"/>
          <w:szCs w:val="28"/>
        </w:rPr>
        <w:t>еволюції державного устрою США в Новітній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період.</w:t>
      </w:r>
    </w:p>
    <w:p w:rsidR="004711E6" w:rsidRDefault="00B45D9E">
      <w:pPr>
        <w:pStyle w:val="ac"/>
        <w:numPr>
          <w:ilvl w:val="1"/>
          <w:numId w:val="13"/>
        </w:numPr>
        <w:tabs>
          <w:tab w:val="left" w:pos="1867"/>
        </w:tabs>
        <w:spacing w:before="1"/>
        <w:ind w:left="0" w:hanging="361"/>
        <w:jc w:val="both"/>
        <w:rPr>
          <w:sz w:val="28"/>
          <w:szCs w:val="28"/>
        </w:rPr>
      </w:pPr>
      <w:r>
        <w:rPr>
          <w:sz w:val="28"/>
          <w:szCs w:val="28"/>
        </w:rPr>
        <w:t>«Новий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курс»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Рузвельта 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це…</w:t>
      </w:r>
    </w:p>
    <w:p w:rsidR="004711E6" w:rsidRDefault="00B45D9E">
      <w:pPr>
        <w:pStyle w:val="ac"/>
        <w:numPr>
          <w:ilvl w:val="1"/>
          <w:numId w:val="13"/>
        </w:numPr>
        <w:tabs>
          <w:tab w:val="left" w:pos="1867"/>
        </w:tabs>
        <w:ind w:left="0" w:hanging="361"/>
        <w:jc w:val="both"/>
        <w:rPr>
          <w:sz w:val="28"/>
          <w:szCs w:val="28"/>
        </w:rPr>
      </w:pPr>
      <w:r>
        <w:rPr>
          <w:sz w:val="28"/>
          <w:szCs w:val="28"/>
        </w:rPr>
        <w:t>Опишіть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механізм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президентської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республіки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США.</w:t>
      </w:r>
    </w:p>
    <w:p w:rsidR="004711E6" w:rsidRDefault="00B45D9E">
      <w:pPr>
        <w:pStyle w:val="ac"/>
        <w:numPr>
          <w:ilvl w:val="1"/>
          <w:numId w:val="13"/>
        </w:numPr>
        <w:tabs>
          <w:tab w:val="left" w:pos="1867"/>
        </w:tabs>
        <w:ind w:left="0" w:hanging="361"/>
        <w:jc w:val="both"/>
        <w:rPr>
          <w:sz w:val="28"/>
          <w:szCs w:val="28"/>
        </w:rPr>
      </w:pPr>
      <w:r>
        <w:rPr>
          <w:sz w:val="28"/>
          <w:szCs w:val="28"/>
        </w:rPr>
        <w:t>Назвіть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особливості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американської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правової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системи.</w:t>
      </w:r>
    </w:p>
    <w:p w:rsidR="004711E6" w:rsidRDefault="00B45D9E">
      <w:pPr>
        <w:pStyle w:val="ac"/>
        <w:numPr>
          <w:ilvl w:val="1"/>
          <w:numId w:val="13"/>
        </w:numPr>
        <w:tabs>
          <w:tab w:val="left" w:pos="1867"/>
        </w:tabs>
        <w:ind w:left="0" w:hanging="361"/>
        <w:jc w:val="both"/>
        <w:rPr>
          <w:sz w:val="28"/>
          <w:szCs w:val="28"/>
        </w:rPr>
      </w:pPr>
      <w:r>
        <w:rPr>
          <w:sz w:val="28"/>
          <w:szCs w:val="28"/>
        </w:rPr>
        <w:t>Визначте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основні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риси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судочинства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США.</w:t>
      </w:r>
    </w:p>
    <w:p w:rsidR="004711E6" w:rsidRDefault="004711E6">
      <w:pPr>
        <w:pStyle w:val="a8"/>
        <w:spacing w:before="9"/>
        <w:jc w:val="both"/>
        <w:rPr>
          <w:sz w:val="28"/>
          <w:szCs w:val="28"/>
        </w:rPr>
      </w:pPr>
    </w:p>
    <w:p w:rsidR="004711E6" w:rsidRDefault="004711E6">
      <w:pPr>
        <w:pStyle w:val="a8"/>
        <w:spacing w:before="9"/>
        <w:jc w:val="both"/>
        <w:rPr>
          <w:sz w:val="28"/>
          <w:szCs w:val="28"/>
        </w:rPr>
      </w:pPr>
    </w:p>
    <w:p w:rsidR="004711E6" w:rsidRDefault="00B45D9E">
      <w:pPr>
        <w:pStyle w:val="3"/>
        <w:numPr>
          <w:ilvl w:val="1"/>
          <w:numId w:val="27"/>
        </w:numPr>
        <w:tabs>
          <w:tab w:val="left" w:pos="5108"/>
        </w:tabs>
        <w:ind w:left="0" w:hanging="421"/>
        <w:jc w:val="center"/>
      </w:pPr>
      <w:r>
        <w:rPr>
          <w:sz w:val="28"/>
          <w:szCs w:val="28"/>
        </w:rPr>
        <w:t>Індивідуальні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завдання</w:t>
      </w:r>
    </w:p>
    <w:p w:rsidR="004711E6" w:rsidRDefault="004711E6">
      <w:pPr>
        <w:pStyle w:val="a8"/>
        <w:rPr>
          <w:b/>
          <w:i/>
          <w:sz w:val="28"/>
          <w:szCs w:val="28"/>
        </w:rPr>
      </w:pPr>
    </w:p>
    <w:p w:rsidR="004711E6" w:rsidRDefault="00B45D9E">
      <w:pPr>
        <w:pStyle w:val="a8"/>
        <w:ind w:right="323" w:firstLine="540"/>
        <w:jc w:val="both"/>
        <w:rPr>
          <w:sz w:val="28"/>
          <w:szCs w:val="28"/>
        </w:rPr>
      </w:pPr>
      <w:r>
        <w:rPr>
          <w:sz w:val="28"/>
          <w:szCs w:val="28"/>
        </w:rPr>
        <w:t>Індивідуальні завдання передбачаються у формі рефератів-оглядів. Завдання обирається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студентом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початку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семестру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виконується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усталеними вимогами.</w:t>
      </w:r>
    </w:p>
    <w:p w:rsidR="004711E6" w:rsidRDefault="004711E6">
      <w:pPr>
        <w:pStyle w:val="a8"/>
        <w:rPr>
          <w:sz w:val="28"/>
          <w:szCs w:val="28"/>
        </w:rPr>
      </w:pPr>
    </w:p>
    <w:p w:rsidR="004711E6" w:rsidRDefault="00B45D9E">
      <w:pPr>
        <w:pStyle w:val="3"/>
        <w:numPr>
          <w:ilvl w:val="2"/>
          <w:numId w:val="12"/>
        </w:numPr>
        <w:tabs>
          <w:tab w:val="left" w:pos="4105"/>
        </w:tabs>
        <w:ind w:left="0" w:hanging="2704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Основні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написання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рефератів-оглядів</w:t>
      </w:r>
    </w:p>
    <w:p w:rsidR="004711E6" w:rsidRDefault="00B45D9E">
      <w:pPr>
        <w:pStyle w:val="a8"/>
        <w:ind w:right="143" w:firstLine="720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виконанні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індивідуального завдання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необхідно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взяти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уваги,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реферат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(лат.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refero</w:t>
      </w:r>
      <w:proofErr w:type="spellEnd"/>
    </w:p>
    <w:p w:rsidR="004711E6" w:rsidRDefault="00B45D9E">
      <w:pPr>
        <w:pStyle w:val="a8"/>
        <w:ind w:right="323"/>
        <w:rPr>
          <w:sz w:val="28"/>
          <w:szCs w:val="28"/>
        </w:rPr>
      </w:pPr>
      <w:r>
        <w:rPr>
          <w:sz w:val="28"/>
          <w:szCs w:val="28"/>
        </w:rPr>
        <w:t>– доношу, повідомляю, переказую) – це короткий переказ змісту наукової роботи, книги 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вчення,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оформлене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вигляді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письмової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публічної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доповіді;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доповідь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задану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тему,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зроблена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основі критичного огляду відповідних </w:t>
      </w:r>
      <w:r>
        <w:rPr>
          <w:sz w:val="28"/>
          <w:szCs w:val="28"/>
        </w:rPr>
        <w:t>джерел інформації (наукових праць, літератури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темі).</w:t>
      </w:r>
    </w:p>
    <w:p w:rsidR="004711E6" w:rsidRDefault="00B45D9E">
      <w:pPr>
        <w:pStyle w:val="a8"/>
        <w:spacing w:before="1"/>
        <w:ind w:right="326" w:firstLine="566"/>
        <w:rPr>
          <w:sz w:val="28"/>
          <w:szCs w:val="28"/>
        </w:rPr>
      </w:pPr>
      <w:r>
        <w:rPr>
          <w:sz w:val="28"/>
          <w:szCs w:val="28"/>
        </w:rPr>
        <w:t>Зі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свого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боку,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реферат-огляд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складається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основі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декількох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джерел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зіставляє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різні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точки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зору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досліджуваного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питання.</w:t>
      </w:r>
    </w:p>
    <w:p w:rsidR="004711E6" w:rsidRDefault="00B45D9E">
      <w:pPr>
        <w:pStyle w:val="a8"/>
        <w:ind w:right="327" w:firstLine="566"/>
        <w:rPr>
          <w:sz w:val="28"/>
          <w:szCs w:val="28"/>
        </w:rPr>
      </w:pPr>
      <w:r>
        <w:rPr>
          <w:sz w:val="28"/>
          <w:szCs w:val="28"/>
        </w:rPr>
        <w:t>Реферат-огляд,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незалежно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містить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реквізити: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титульна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сторінка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встановленого зразка, вступ, розділи, висновки, список використаних джерел і додатки (у разі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необхідності).</w:t>
      </w:r>
    </w:p>
    <w:p w:rsidR="004711E6" w:rsidRDefault="00B45D9E">
      <w:pPr>
        <w:pStyle w:val="a8"/>
        <w:ind w:right="330" w:firstLine="566"/>
        <w:rPr>
          <w:sz w:val="28"/>
          <w:szCs w:val="28"/>
        </w:rPr>
      </w:pPr>
      <w:r>
        <w:rPr>
          <w:sz w:val="28"/>
          <w:szCs w:val="28"/>
        </w:rPr>
        <w:t>Обов’язково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тексті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посилання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джерела,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використані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написанні реферату. Посилання подаються у квадратних дужках</w:t>
      </w:r>
      <w:r>
        <w:rPr>
          <w:sz w:val="28"/>
          <w:szCs w:val="28"/>
        </w:rPr>
        <w:t xml:space="preserve"> з вказівкою номера джерела, за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яким воно внесене у список використаних джерел, та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сторінки (якщо подається точна цитата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числові дані), наприклад [3, с.8].</w:t>
      </w:r>
    </w:p>
    <w:p w:rsidR="004711E6" w:rsidRDefault="00B45D9E">
      <w:pPr>
        <w:pStyle w:val="a8"/>
        <w:ind w:right="321" w:firstLine="566"/>
        <w:rPr>
          <w:sz w:val="28"/>
          <w:szCs w:val="28"/>
        </w:rPr>
      </w:pPr>
      <w:r>
        <w:rPr>
          <w:sz w:val="28"/>
          <w:szCs w:val="28"/>
        </w:rPr>
        <w:t>Технічні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вимоги: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текст має бути набраний шрифтом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>, 14 кеглем 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1,5 інтервали.</w:t>
      </w:r>
      <w:r>
        <w:rPr>
          <w:sz w:val="28"/>
          <w:szCs w:val="28"/>
        </w:rPr>
        <w:t xml:space="preserve"> Поля: верхнє – 2,0 см, нижнє – 2,0 см, ліве – 3,0 см, праве 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1,0 см. Загальний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обсяг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реферату-огляду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  до 15 сторінок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формату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А4.</w:t>
      </w:r>
    </w:p>
    <w:p w:rsidR="004711E6" w:rsidRDefault="004711E6">
      <w:pPr>
        <w:pStyle w:val="a8"/>
        <w:rPr>
          <w:sz w:val="28"/>
          <w:szCs w:val="28"/>
        </w:rPr>
      </w:pPr>
    </w:p>
    <w:p w:rsidR="004711E6" w:rsidRDefault="004711E6">
      <w:pPr>
        <w:pStyle w:val="a8"/>
        <w:rPr>
          <w:sz w:val="28"/>
          <w:szCs w:val="28"/>
        </w:rPr>
      </w:pPr>
    </w:p>
    <w:p w:rsidR="004711E6" w:rsidRDefault="00B45D9E">
      <w:pPr>
        <w:pStyle w:val="3"/>
        <w:numPr>
          <w:ilvl w:val="2"/>
          <w:numId w:val="12"/>
        </w:numPr>
        <w:tabs>
          <w:tab w:val="left" w:pos="5402"/>
        </w:tabs>
        <w:ind w:left="0" w:hanging="542"/>
        <w:jc w:val="center"/>
      </w:pPr>
      <w:r>
        <w:rPr>
          <w:sz w:val="28"/>
          <w:szCs w:val="28"/>
        </w:rPr>
        <w:t>Теми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рефератів-оглядів</w:t>
      </w:r>
    </w:p>
    <w:p w:rsidR="004711E6" w:rsidRDefault="00B45D9E">
      <w:pPr>
        <w:pStyle w:val="3"/>
        <w:numPr>
          <w:ilvl w:val="0"/>
          <w:numId w:val="28"/>
        </w:numPr>
        <w:tabs>
          <w:tab w:val="left" w:pos="567"/>
        </w:tabs>
        <w:ind w:left="0"/>
        <w:jc w:val="left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Олівер</w:t>
      </w:r>
      <w:r>
        <w:rPr>
          <w:b w:val="0"/>
          <w:bCs w:val="0"/>
          <w:i w:val="0"/>
          <w:iCs w:val="0"/>
          <w:spacing w:val="42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Кромвель</w:t>
      </w:r>
      <w:r>
        <w:rPr>
          <w:b w:val="0"/>
          <w:bCs w:val="0"/>
          <w:i w:val="0"/>
          <w:iCs w:val="0"/>
          <w:spacing w:val="44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–</w:t>
      </w:r>
      <w:r>
        <w:rPr>
          <w:b w:val="0"/>
          <w:bCs w:val="0"/>
          <w:i w:val="0"/>
          <w:iCs w:val="0"/>
          <w:spacing w:val="44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історична</w:t>
      </w:r>
      <w:r>
        <w:rPr>
          <w:b w:val="0"/>
          <w:bCs w:val="0"/>
          <w:i w:val="0"/>
          <w:iCs w:val="0"/>
          <w:spacing w:val="42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постать</w:t>
      </w:r>
      <w:r>
        <w:rPr>
          <w:b w:val="0"/>
          <w:bCs w:val="0"/>
          <w:i w:val="0"/>
          <w:iCs w:val="0"/>
          <w:spacing w:val="43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англійської</w:t>
      </w:r>
      <w:r>
        <w:rPr>
          <w:b w:val="0"/>
          <w:bCs w:val="0"/>
          <w:i w:val="0"/>
          <w:iCs w:val="0"/>
          <w:spacing w:val="42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буржуазної</w:t>
      </w:r>
      <w:r>
        <w:rPr>
          <w:b w:val="0"/>
          <w:bCs w:val="0"/>
          <w:i w:val="0"/>
          <w:iCs w:val="0"/>
          <w:spacing w:val="42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революції.</w:t>
      </w:r>
      <w:r>
        <w:rPr>
          <w:b w:val="0"/>
          <w:bCs w:val="0"/>
          <w:i w:val="0"/>
          <w:iCs w:val="0"/>
          <w:spacing w:val="42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Демократ</w:t>
      </w:r>
      <w:r>
        <w:rPr>
          <w:b w:val="0"/>
          <w:bCs w:val="0"/>
          <w:i w:val="0"/>
          <w:iCs w:val="0"/>
          <w:spacing w:val="43"/>
          <w:sz w:val="28"/>
          <w:szCs w:val="28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</w:rPr>
        <w:t>чи</w:t>
      </w:r>
      <w:r>
        <w:rPr>
          <w:b w:val="0"/>
          <w:bCs w:val="0"/>
          <w:i w:val="0"/>
          <w:iCs w:val="0"/>
          <w:spacing w:val="-57"/>
          <w:sz w:val="28"/>
          <w:szCs w:val="28"/>
        </w:rPr>
        <w:t xml:space="preserve">  </w:t>
      </w:r>
      <w:r>
        <w:rPr>
          <w:b w:val="0"/>
          <w:bCs w:val="0"/>
          <w:i w:val="0"/>
          <w:iCs w:val="0"/>
          <w:sz w:val="28"/>
          <w:szCs w:val="28"/>
        </w:rPr>
        <w:t>диктатор.</w:t>
      </w:r>
    </w:p>
    <w:p w:rsidR="004711E6" w:rsidRDefault="00B45D9E">
      <w:pPr>
        <w:pStyle w:val="ac"/>
        <w:numPr>
          <w:ilvl w:val="0"/>
          <w:numId w:val="28"/>
        </w:numPr>
        <w:tabs>
          <w:tab w:val="left" w:pos="1015"/>
        </w:tabs>
        <w:ind w:left="0"/>
        <w:rPr>
          <w:sz w:val="28"/>
          <w:szCs w:val="28"/>
        </w:rPr>
      </w:pPr>
      <w:r>
        <w:rPr>
          <w:sz w:val="28"/>
          <w:szCs w:val="28"/>
        </w:rPr>
        <w:t>Діячі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Якобінської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диктатури.</w:t>
      </w:r>
    </w:p>
    <w:p w:rsidR="004711E6" w:rsidRDefault="00B45D9E">
      <w:pPr>
        <w:pStyle w:val="ac"/>
        <w:numPr>
          <w:ilvl w:val="0"/>
          <w:numId w:val="28"/>
        </w:numPr>
        <w:tabs>
          <w:tab w:val="left" w:pos="1015"/>
        </w:tabs>
        <w:ind w:left="0"/>
        <w:rPr>
          <w:sz w:val="28"/>
          <w:szCs w:val="28"/>
        </w:rPr>
      </w:pPr>
      <w:r>
        <w:rPr>
          <w:sz w:val="28"/>
          <w:szCs w:val="28"/>
        </w:rPr>
        <w:t>Внутрішня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політика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Наполеона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Бонапарта.</w:t>
      </w:r>
    </w:p>
    <w:p w:rsidR="004711E6" w:rsidRDefault="00B45D9E">
      <w:pPr>
        <w:pStyle w:val="ac"/>
        <w:numPr>
          <w:ilvl w:val="0"/>
          <w:numId w:val="28"/>
        </w:numPr>
        <w:tabs>
          <w:tab w:val="left" w:pos="1015"/>
        </w:tabs>
        <w:ind w:left="0"/>
        <w:rPr>
          <w:sz w:val="28"/>
          <w:szCs w:val="28"/>
        </w:rPr>
      </w:pPr>
      <w:r>
        <w:rPr>
          <w:sz w:val="28"/>
          <w:szCs w:val="28"/>
        </w:rPr>
        <w:t>Зовнішня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політика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Наполеона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Бонапарта.</w:t>
      </w:r>
    </w:p>
    <w:p w:rsidR="004711E6" w:rsidRDefault="00B45D9E">
      <w:pPr>
        <w:pStyle w:val="ac"/>
        <w:numPr>
          <w:ilvl w:val="0"/>
          <w:numId w:val="28"/>
        </w:numPr>
        <w:tabs>
          <w:tab w:val="left" w:pos="1015"/>
        </w:tabs>
        <w:ind w:left="0"/>
        <w:rPr>
          <w:sz w:val="28"/>
          <w:szCs w:val="28"/>
        </w:rPr>
      </w:pPr>
      <w:r>
        <w:rPr>
          <w:sz w:val="28"/>
          <w:szCs w:val="28"/>
        </w:rPr>
        <w:t>Партійна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система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Великобританії.</w:t>
      </w:r>
    </w:p>
    <w:p w:rsidR="004711E6" w:rsidRDefault="00B45D9E">
      <w:pPr>
        <w:pStyle w:val="ac"/>
        <w:numPr>
          <w:ilvl w:val="0"/>
          <w:numId w:val="28"/>
        </w:numPr>
        <w:tabs>
          <w:tab w:val="left" w:pos="1015"/>
        </w:tabs>
        <w:ind w:left="0"/>
        <w:rPr>
          <w:sz w:val="28"/>
          <w:szCs w:val="28"/>
        </w:rPr>
      </w:pPr>
      <w:r>
        <w:rPr>
          <w:sz w:val="28"/>
          <w:szCs w:val="28"/>
        </w:rPr>
        <w:t>Перші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президенти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США.</w:t>
      </w:r>
    </w:p>
    <w:p w:rsidR="004711E6" w:rsidRDefault="00B45D9E">
      <w:pPr>
        <w:pStyle w:val="ac"/>
        <w:numPr>
          <w:ilvl w:val="0"/>
          <w:numId w:val="28"/>
        </w:numPr>
        <w:tabs>
          <w:tab w:val="left" w:pos="1015"/>
        </w:tabs>
        <w:ind w:left="0"/>
        <w:rPr>
          <w:sz w:val="28"/>
          <w:szCs w:val="28"/>
        </w:rPr>
      </w:pPr>
      <w:r>
        <w:rPr>
          <w:sz w:val="28"/>
          <w:szCs w:val="28"/>
        </w:rPr>
        <w:t>Історична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постать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Авраама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Лінкольна.</w:t>
      </w:r>
    </w:p>
    <w:p w:rsidR="004711E6" w:rsidRDefault="00B45D9E">
      <w:pPr>
        <w:pStyle w:val="ac"/>
        <w:numPr>
          <w:ilvl w:val="0"/>
          <w:numId w:val="28"/>
        </w:numPr>
        <w:tabs>
          <w:tab w:val="left" w:pos="1015"/>
        </w:tabs>
        <w:ind w:left="0"/>
        <w:rPr>
          <w:sz w:val="28"/>
          <w:szCs w:val="28"/>
        </w:rPr>
      </w:pPr>
      <w:r>
        <w:rPr>
          <w:sz w:val="28"/>
          <w:szCs w:val="28"/>
        </w:rPr>
        <w:t>Історична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постать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Уїнстона</w:t>
      </w:r>
      <w:r>
        <w:rPr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Черчілля</w:t>
      </w:r>
      <w:proofErr w:type="spellEnd"/>
      <w:r>
        <w:rPr>
          <w:sz w:val="28"/>
          <w:szCs w:val="28"/>
        </w:rPr>
        <w:t>.</w:t>
      </w:r>
    </w:p>
    <w:p w:rsidR="004711E6" w:rsidRDefault="00B45D9E">
      <w:pPr>
        <w:pStyle w:val="ac"/>
        <w:numPr>
          <w:ilvl w:val="0"/>
          <w:numId w:val="28"/>
        </w:numPr>
        <w:tabs>
          <w:tab w:val="left" w:pos="1015"/>
        </w:tabs>
        <w:ind w:left="0"/>
        <w:rPr>
          <w:sz w:val="28"/>
          <w:szCs w:val="28"/>
        </w:rPr>
      </w:pPr>
      <w:r>
        <w:rPr>
          <w:sz w:val="28"/>
          <w:szCs w:val="28"/>
        </w:rPr>
        <w:t>Особливості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іспанського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італійського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фашизму.</w:t>
      </w:r>
    </w:p>
    <w:p w:rsidR="004711E6" w:rsidRDefault="00B45D9E">
      <w:pPr>
        <w:pStyle w:val="ac"/>
        <w:numPr>
          <w:ilvl w:val="0"/>
          <w:numId w:val="28"/>
        </w:numPr>
        <w:tabs>
          <w:tab w:val="left" w:pos="1015"/>
        </w:tabs>
        <w:ind w:left="0"/>
        <w:rPr>
          <w:sz w:val="28"/>
          <w:szCs w:val="28"/>
        </w:rPr>
      </w:pPr>
      <w:r>
        <w:rPr>
          <w:sz w:val="28"/>
          <w:szCs w:val="28"/>
        </w:rPr>
        <w:t>Фашистські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держави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південно-східної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Європи.</w:t>
      </w:r>
    </w:p>
    <w:p w:rsidR="004711E6" w:rsidRDefault="00B45D9E">
      <w:pPr>
        <w:pStyle w:val="ac"/>
        <w:numPr>
          <w:ilvl w:val="0"/>
          <w:numId w:val="28"/>
        </w:numPr>
        <w:tabs>
          <w:tab w:val="left" w:pos="1015"/>
        </w:tabs>
        <w:ind w:left="0"/>
        <w:rPr>
          <w:sz w:val="28"/>
          <w:szCs w:val="28"/>
        </w:rPr>
      </w:pPr>
      <w:r>
        <w:rPr>
          <w:sz w:val="28"/>
          <w:szCs w:val="28"/>
        </w:rPr>
        <w:t>Історична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постать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Франкліна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Делано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Рузвельта.</w:t>
      </w:r>
    </w:p>
    <w:p w:rsidR="004711E6" w:rsidRDefault="00B45D9E">
      <w:pPr>
        <w:pStyle w:val="ac"/>
        <w:numPr>
          <w:ilvl w:val="0"/>
          <w:numId w:val="28"/>
        </w:numPr>
        <w:tabs>
          <w:tab w:val="left" w:pos="1015"/>
        </w:tabs>
        <w:ind w:left="0"/>
        <w:rPr>
          <w:sz w:val="28"/>
          <w:szCs w:val="28"/>
        </w:rPr>
      </w:pPr>
      <w:r>
        <w:rPr>
          <w:sz w:val="28"/>
          <w:szCs w:val="28"/>
        </w:rPr>
        <w:t>Державний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розвиток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Єгипту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після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другої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світової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війни.</w:t>
      </w:r>
    </w:p>
    <w:p w:rsidR="004711E6" w:rsidRDefault="00B45D9E">
      <w:pPr>
        <w:pStyle w:val="ac"/>
        <w:numPr>
          <w:ilvl w:val="0"/>
          <w:numId w:val="28"/>
        </w:numPr>
        <w:tabs>
          <w:tab w:val="left" w:pos="1015"/>
        </w:tabs>
        <w:ind w:left="0"/>
        <w:rPr>
          <w:sz w:val="28"/>
          <w:szCs w:val="28"/>
        </w:rPr>
      </w:pPr>
      <w:r>
        <w:rPr>
          <w:sz w:val="28"/>
          <w:szCs w:val="28"/>
        </w:rPr>
        <w:t>Діяльність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Шарля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Голля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післявоєнній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Франції.</w:t>
      </w:r>
    </w:p>
    <w:p w:rsidR="004711E6" w:rsidRDefault="00B45D9E">
      <w:pPr>
        <w:pStyle w:val="ac"/>
        <w:numPr>
          <w:ilvl w:val="0"/>
          <w:numId w:val="28"/>
        </w:numPr>
        <w:tabs>
          <w:tab w:val="left" w:pos="1015"/>
        </w:tabs>
        <w:ind w:left="0"/>
        <w:rPr>
          <w:sz w:val="28"/>
          <w:szCs w:val="28"/>
        </w:rPr>
      </w:pPr>
      <w:r>
        <w:rPr>
          <w:sz w:val="28"/>
          <w:szCs w:val="28"/>
        </w:rPr>
        <w:t>Мао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Цзедун 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комунізм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Китаї.</w:t>
      </w:r>
    </w:p>
    <w:p w:rsidR="004711E6" w:rsidRDefault="00B45D9E">
      <w:pPr>
        <w:pStyle w:val="ac"/>
        <w:numPr>
          <w:ilvl w:val="0"/>
          <w:numId w:val="28"/>
        </w:numPr>
        <w:tabs>
          <w:tab w:val="left" w:pos="1015"/>
        </w:tabs>
        <w:ind w:left="0"/>
        <w:rPr>
          <w:sz w:val="28"/>
          <w:szCs w:val="28"/>
        </w:rPr>
      </w:pPr>
      <w:r>
        <w:rPr>
          <w:sz w:val="28"/>
          <w:szCs w:val="28"/>
        </w:rPr>
        <w:t>Політика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модернізації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КНР.</w:t>
      </w:r>
    </w:p>
    <w:p w:rsidR="004711E6" w:rsidRDefault="00B45D9E">
      <w:pPr>
        <w:pStyle w:val="ac"/>
        <w:numPr>
          <w:ilvl w:val="0"/>
          <w:numId w:val="28"/>
        </w:numPr>
        <w:tabs>
          <w:tab w:val="left" w:pos="1015"/>
        </w:tabs>
        <w:ind w:left="0"/>
        <w:rPr>
          <w:sz w:val="28"/>
          <w:szCs w:val="28"/>
        </w:rPr>
      </w:pPr>
      <w:r>
        <w:rPr>
          <w:sz w:val="28"/>
          <w:szCs w:val="28"/>
        </w:rPr>
        <w:t>Діяльність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>
        <w:rPr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Неру</w:t>
      </w:r>
      <w:proofErr w:type="spell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І. Ганді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щодо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розбудови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Індійської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демократичної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республіки.</w:t>
      </w:r>
    </w:p>
    <w:p w:rsidR="004711E6" w:rsidRDefault="00B45D9E">
      <w:pPr>
        <w:pStyle w:val="ac"/>
        <w:numPr>
          <w:ilvl w:val="0"/>
          <w:numId w:val="28"/>
        </w:numPr>
        <w:tabs>
          <w:tab w:val="left" w:pos="1015"/>
        </w:tabs>
        <w:ind w:left="0"/>
        <w:rPr>
          <w:sz w:val="28"/>
          <w:szCs w:val="28"/>
        </w:rPr>
      </w:pPr>
      <w:r>
        <w:rPr>
          <w:sz w:val="28"/>
          <w:szCs w:val="28"/>
        </w:rPr>
        <w:t>Політика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“залізної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леді”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Тетчер.</w:t>
      </w:r>
    </w:p>
    <w:p w:rsidR="004711E6" w:rsidRDefault="00B45D9E">
      <w:pPr>
        <w:pStyle w:val="ac"/>
        <w:numPr>
          <w:ilvl w:val="0"/>
          <w:numId w:val="28"/>
        </w:numPr>
        <w:tabs>
          <w:tab w:val="left" w:pos="1015"/>
        </w:tabs>
        <w:ind w:left="0"/>
        <w:rPr>
          <w:sz w:val="28"/>
          <w:szCs w:val="28"/>
        </w:rPr>
      </w:pPr>
      <w:r>
        <w:rPr>
          <w:sz w:val="28"/>
          <w:szCs w:val="28"/>
        </w:rPr>
        <w:t>Шведська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модель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соціалізму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її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національні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варіанти.</w:t>
      </w:r>
    </w:p>
    <w:p w:rsidR="004711E6" w:rsidRDefault="00B45D9E">
      <w:pPr>
        <w:pStyle w:val="ac"/>
        <w:numPr>
          <w:ilvl w:val="0"/>
          <w:numId w:val="28"/>
        </w:numPr>
        <w:tabs>
          <w:tab w:val="left" w:pos="1015"/>
        </w:tabs>
        <w:ind w:left="0"/>
        <w:rPr>
          <w:sz w:val="28"/>
          <w:szCs w:val="28"/>
        </w:rPr>
      </w:pPr>
      <w:r>
        <w:rPr>
          <w:sz w:val="28"/>
          <w:szCs w:val="28"/>
        </w:rPr>
        <w:t>Утворення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ЄС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європейська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інтеграція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сучасному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етапі.</w:t>
      </w:r>
    </w:p>
    <w:p w:rsidR="004711E6" w:rsidRDefault="00B45D9E">
      <w:pPr>
        <w:pStyle w:val="ac"/>
        <w:numPr>
          <w:ilvl w:val="0"/>
          <w:numId w:val="28"/>
        </w:numPr>
        <w:tabs>
          <w:tab w:val="left" w:pos="1015"/>
        </w:tabs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Міжнародне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галузі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людини.</w:t>
      </w:r>
    </w:p>
    <w:p w:rsidR="004711E6" w:rsidRDefault="004711E6">
      <w:pPr>
        <w:tabs>
          <w:tab w:val="left" w:pos="1015"/>
        </w:tabs>
        <w:rPr>
          <w:sz w:val="28"/>
          <w:szCs w:val="28"/>
        </w:rPr>
      </w:pPr>
    </w:p>
    <w:p w:rsidR="004711E6" w:rsidRDefault="004711E6">
      <w:pPr>
        <w:pStyle w:val="a8"/>
        <w:spacing w:before="1"/>
        <w:rPr>
          <w:sz w:val="28"/>
          <w:szCs w:val="28"/>
        </w:rPr>
      </w:pPr>
    </w:p>
    <w:p w:rsidR="004711E6" w:rsidRDefault="00B45D9E">
      <w:pPr>
        <w:pStyle w:val="2"/>
        <w:numPr>
          <w:ilvl w:val="1"/>
          <w:numId w:val="27"/>
        </w:numPr>
        <w:tabs>
          <w:tab w:val="left" w:pos="4337"/>
        </w:tabs>
        <w:ind w:left="0"/>
        <w:jc w:val="center"/>
      </w:pPr>
      <w:r>
        <w:rPr>
          <w:sz w:val="28"/>
          <w:szCs w:val="28"/>
        </w:rPr>
        <w:t>Підсумковий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</w:p>
    <w:p w:rsidR="004711E6" w:rsidRDefault="00B45D9E">
      <w:pPr>
        <w:pStyle w:val="a8"/>
        <w:rPr>
          <w:sz w:val="28"/>
          <w:szCs w:val="28"/>
        </w:rPr>
      </w:pPr>
      <w:r>
        <w:rPr>
          <w:sz w:val="28"/>
          <w:szCs w:val="28"/>
        </w:rPr>
        <w:t>Підсумковий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семестровий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проводиться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письмового заліку.</w:t>
      </w:r>
    </w:p>
    <w:p w:rsidR="004711E6" w:rsidRDefault="004711E6">
      <w:pPr>
        <w:pStyle w:val="a8"/>
        <w:rPr>
          <w:sz w:val="28"/>
          <w:szCs w:val="28"/>
        </w:rPr>
      </w:pPr>
    </w:p>
    <w:p w:rsidR="004711E6" w:rsidRDefault="00B45D9E" w:rsidP="00974B35">
      <w:pPr>
        <w:pStyle w:val="3"/>
        <w:tabs>
          <w:tab w:val="left" w:pos="2977"/>
        </w:tabs>
        <w:ind w:left="2946"/>
        <w:jc w:val="left"/>
        <w:rPr>
          <w:sz w:val="28"/>
          <w:szCs w:val="28"/>
        </w:rPr>
      </w:pPr>
      <w:r>
        <w:rPr>
          <w:sz w:val="28"/>
          <w:szCs w:val="28"/>
        </w:rPr>
        <w:t>Питання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підсумкового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контролю</w:t>
      </w:r>
    </w:p>
    <w:p w:rsidR="004711E6" w:rsidRDefault="00B45D9E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Державний устрій Франції в добу абсолютизму.</w:t>
      </w:r>
    </w:p>
    <w:p w:rsidR="004711E6" w:rsidRDefault="00B45D9E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Буржуазна революція 1789 р.</w:t>
      </w:r>
      <w:r>
        <w:rPr>
          <w:sz w:val="28"/>
          <w:szCs w:val="28"/>
        </w:rPr>
        <w:t xml:space="preserve"> у Франції та утворення буржуазної держави.</w:t>
      </w:r>
    </w:p>
    <w:p w:rsidR="004711E6" w:rsidRDefault="00B45D9E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Якобінська диктатура у Франції.</w:t>
      </w:r>
    </w:p>
    <w:p w:rsidR="004711E6" w:rsidRDefault="00B45D9E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Імперія Наполеона Бонапарта.</w:t>
      </w:r>
    </w:p>
    <w:p w:rsidR="004711E6" w:rsidRDefault="00B45D9E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Цивільний та кримінальний кодекси Наполеона Бонапарта.</w:t>
      </w:r>
    </w:p>
    <w:p w:rsidR="004711E6" w:rsidRDefault="00B45D9E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Утворення та діяльність Паризької комуни у 1871 р.</w:t>
      </w:r>
    </w:p>
    <w:p w:rsidR="004711E6" w:rsidRDefault="00B45D9E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«Декларація прав людини та громадянина» у Фра</w:t>
      </w:r>
      <w:r>
        <w:rPr>
          <w:sz w:val="28"/>
          <w:szCs w:val="28"/>
        </w:rPr>
        <w:t>нції 1789 р.</w:t>
      </w:r>
    </w:p>
    <w:p w:rsidR="004711E6" w:rsidRDefault="00B45D9E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Держава та право Франції Новітнього періоду.</w:t>
      </w:r>
    </w:p>
    <w:p w:rsidR="004711E6" w:rsidRDefault="00B45D9E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Державний устрій Франції Новітнього періоду.</w:t>
      </w:r>
    </w:p>
    <w:p w:rsidR="004711E6" w:rsidRDefault="00B45D9E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Правова система Франції Новітнього періоду. Конституції 1946 і 1958 рр.</w:t>
      </w:r>
    </w:p>
    <w:p w:rsidR="004711E6" w:rsidRDefault="00B45D9E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Характерні риси державно-правової системи Англійської республіки (1649-1658 р.)</w:t>
      </w:r>
    </w:p>
    <w:p w:rsidR="004711E6" w:rsidRDefault="00B45D9E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озвиток парламентської монархії в Англії в другій половині XVII-XVIII ст. Утворення двопартійної системи.</w:t>
      </w:r>
    </w:p>
    <w:p w:rsidR="004711E6" w:rsidRDefault="00B45D9E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Створення англійської колоніальної імперії. Управління колоніями.</w:t>
      </w:r>
    </w:p>
    <w:p w:rsidR="004711E6" w:rsidRDefault="00B45D9E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Державний устрій Великобританії Новітнього періоду.</w:t>
      </w:r>
    </w:p>
    <w:p w:rsidR="004711E6" w:rsidRDefault="00B45D9E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Правова система Великобританії Н</w:t>
      </w:r>
      <w:r>
        <w:rPr>
          <w:sz w:val="28"/>
          <w:szCs w:val="28"/>
        </w:rPr>
        <w:t>овітнього періоду.</w:t>
      </w:r>
    </w:p>
    <w:p w:rsidR="004711E6" w:rsidRDefault="004711E6">
      <w:pPr>
        <w:sectPr w:rsidR="004711E6">
          <w:footerReference w:type="even" r:id="rId14"/>
          <w:footerReference w:type="default" r:id="rId15"/>
          <w:footerReference w:type="first" r:id="rId16"/>
          <w:pgSz w:w="11906" w:h="16838"/>
          <w:pgMar w:top="1134" w:right="850" w:bottom="1134" w:left="1701" w:header="0" w:footer="788" w:gutter="0"/>
          <w:cols w:space="720"/>
          <w:formProt w:val="0"/>
          <w:docGrid w:linePitch="299" w:charSpace="4096"/>
        </w:sectPr>
      </w:pPr>
    </w:p>
    <w:p w:rsidR="004711E6" w:rsidRDefault="00B45D9E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lastRenderedPageBreak/>
        <w:t>Утворення Німецької імперії 1871 р.</w:t>
      </w:r>
    </w:p>
    <w:p w:rsidR="004711E6" w:rsidRDefault="00B45D9E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proofErr w:type="spellStart"/>
      <w:r>
        <w:rPr>
          <w:sz w:val="28"/>
          <w:szCs w:val="28"/>
        </w:rPr>
        <w:t>Веймарська</w:t>
      </w:r>
      <w:proofErr w:type="spellEnd"/>
      <w:r>
        <w:rPr>
          <w:sz w:val="28"/>
          <w:szCs w:val="28"/>
        </w:rPr>
        <w:t xml:space="preserve"> республіка у Німеччині.</w:t>
      </w:r>
    </w:p>
    <w:p w:rsidR="004711E6" w:rsidRDefault="00B45D9E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Встановлення та характеристика фашистської диктатури в Німеччині.</w:t>
      </w:r>
    </w:p>
    <w:p w:rsidR="004711E6" w:rsidRDefault="00B45D9E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 xml:space="preserve">Державний устрій Німеччини Новітнього </w:t>
      </w:r>
      <w:r>
        <w:rPr>
          <w:sz w:val="28"/>
          <w:szCs w:val="28"/>
        </w:rPr>
        <w:t>періоду.</w:t>
      </w:r>
    </w:p>
    <w:p w:rsidR="004711E6" w:rsidRDefault="00B45D9E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Правова система Німеччини Новітнього періоду. Боннська Конституція.</w:t>
      </w:r>
    </w:p>
    <w:p w:rsidR="004711E6" w:rsidRDefault="00B45D9E">
      <w:pPr>
        <w:pStyle w:val="ac"/>
        <w:numPr>
          <w:ilvl w:val="0"/>
          <w:numId w:val="29"/>
        </w:numPr>
        <w:ind w:left="0" w:right="-139" w:hanging="426"/>
        <w:rPr>
          <w:sz w:val="28"/>
          <w:szCs w:val="28"/>
        </w:rPr>
      </w:pPr>
      <w:r>
        <w:rPr>
          <w:sz w:val="28"/>
          <w:szCs w:val="28"/>
        </w:rPr>
        <w:t>Утворення та державний устрій дуалістичної Австро-Угорської імперії 1867 р.</w:t>
      </w:r>
    </w:p>
    <w:p w:rsidR="004711E6" w:rsidRDefault="00B45D9E">
      <w:pPr>
        <w:pStyle w:val="ac"/>
        <w:numPr>
          <w:ilvl w:val="0"/>
          <w:numId w:val="29"/>
        </w:numPr>
        <w:ind w:left="0" w:right="-139" w:hanging="426"/>
        <w:rPr>
          <w:sz w:val="28"/>
          <w:szCs w:val="28"/>
        </w:rPr>
      </w:pPr>
      <w:r>
        <w:rPr>
          <w:sz w:val="28"/>
          <w:szCs w:val="28"/>
        </w:rPr>
        <w:t>Декларація незалежності США 1775 р.</w:t>
      </w:r>
    </w:p>
    <w:p w:rsidR="004711E6" w:rsidRDefault="00B45D9E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Конституція США 1787 р. та перший цикл поправок до неї.</w:t>
      </w:r>
    </w:p>
    <w:p w:rsidR="004711E6" w:rsidRDefault="00B45D9E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Громадянськ</w:t>
      </w:r>
      <w:r>
        <w:rPr>
          <w:sz w:val="28"/>
          <w:szCs w:val="28"/>
        </w:rPr>
        <w:t>а війна в США, її економічні та політичні наслідки..</w:t>
      </w:r>
    </w:p>
    <w:p w:rsidR="004711E6" w:rsidRDefault="00B45D9E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Характеристика «нового курсу» Рузвельта в США.</w:t>
      </w:r>
    </w:p>
    <w:p w:rsidR="004711E6" w:rsidRDefault="00B45D9E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Державний устрій США Новітнього періоду.</w:t>
      </w:r>
    </w:p>
    <w:p w:rsidR="004711E6" w:rsidRDefault="00B45D9E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Правова система США Новітнього періоду.</w:t>
      </w:r>
    </w:p>
    <w:p w:rsidR="004711E6" w:rsidRDefault="00B45D9E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Утворення КНР та політика Мао Цзедуна.</w:t>
      </w:r>
    </w:p>
    <w:p w:rsidR="004711E6" w:rsidRDefault="00B45D9E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Державний устрій Китаю Новітнього пе</w:t>
      </w:r>
      <w:r>
        <w:rPr>
          <w:sz w:val="28"/>
          <w:szCs w:val="28"/>
        </w:rPr>
        <w:t>ріоду.</w:t>
      </w:r>
    </w:p>
    <w:p w:rsidR="004711E6" w:rsidRDefault="00B45D9E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Правова система Китаю Новітнього періоду.</w:t>
      </w:r>
    </w:p>
    <w:p w:rsidR="004711E6" w:rsidRDefault="00B45D9E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Державний устрій та право Індії Новітнього періоду.</w:t>
      </w:r>
    </w:p>
    <w:p w:rsidR="004711E6" w:rsidRDefault="00B45D9E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Загальні риси еволюції правової системи та судочинство в Новітній період</w:t>
      </w:r>
    </w:p>
    <w:p w:rsidR="004711E6" w:rsidRDefault="004711E6">
      <w:pPr>
        <w:rPr>
          <w:sz w:val="28"/>
          <w:szCs w:val="28"/>
        </w:rPr>
      </w:pPr>
    </w:p>
    <w:p w:rsidR="004711E6" w:rsidRDefault="004711E6">
      <w:pPr>
        <w:rPr>
          <w:sz w:val="28"/>
          <w:szCs w:val="28"/>
        </w:rPr>
      </w:pPr>
    </w:p>
    <w:p w:rsidR="004711E6" w:rsidRDefault="004711E6">
      <w:pPr>
        <w:rPr>
          <w:sz w:val="28"/>
          <w:szCs w:val="28"/>
        </w:rPr>
      </w:pPr>
    </w:p>
    <w:p w:rsidR="004711E6" w:rsidRDefault="004711E6">
      <w:pPr>
        <w:rPr>
          <w:sz w:val="28"/>
          <w:szCs w:val="28"/>
        </w:rPr>
      </w:pPr>
    </w:p>
    <w:p w:rsidR="004711E6" w:rsidRDefault="004711E6">
      <w:pPr>
        <w:rPr>
          <w:sz w:val="28"/>
          <w:szCs w:val="28"/>
        </w:rPr>
      </w:pPr>
    </w:p>
    <w:p w:rsidR="004711E6" w:rsidRDefault="00B45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Схема нарахування балів</w:t>
      </w:r>
    </w:p>
    <w:p w:rsidR="004711E6" w:rsidRDefault="00B45D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Нарахування балів семестрової оцінки </w:t>
      </w:r>
      <w:r>
        <w:rPr>
          <w:sz w:val="28"/>
          <w:szCs w:val="28"/>
        </w:rPr>
        <w:t>студентам з навчальної дисципліни здійснюється відповідно до такої схеми:</w:t>
      </w:r>
    </w:p>
    <w:p w:rsidR="004711E6" w:rsidRDefault="004711E6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6480" w:type="dxa"/>
        <w:jc w:val="center"/>
        <w:tblLayout w:type="fixed"/>
        <w:tblLook w:val="00A0"/>
      </w:tblPr>
      <w:tblGrid>
        <w:gridCol w:w="1350"/>
        <w:gridCol w:w="738"/>
        <w:gridCol w:w="613"/>
        <w:gridCol w:w="269"/>
        <w:gridCol w:w="271"/>
        <w:gridCol w:w="360"/>
        <w:gridCol w:w="989"/>
        <w:gridCol w:w="451"/>
        <w:gridCol w:w="900"/>
        <w:gridCol w:w="539"/>
      </w:tblGrid>
      <w:tr w:rsidR="004711E6">
        <w:trPr>
          <w:jc w:val="center"/>
        </w:trPr>
        <w:tc>
          <w:tcPr>
            <w:tcW w:w="1349" w:type="dxa"/>
            <w:tcBorders>
              <w:right w:val="single" w:sz="4" w:space="0" w:color="000000"/>
            </w:tcBorders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Вивчення</w:t>
            </w:r>
          </w:p>
          <w:p w:rsidR="004711E6" w:rsidRDefault="00B45D9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навчальної дисципліни</w:t>
            </w:r>
          </w:p>
        </w:tc>
        <w:tc>
          <w:tcPr>
            <w:tcW w:w="451" w:type="dxa"/>
            <w:tcBorders>
              <w:left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4711E6" w:rsidRDefault="004711E6"/>
        </w:tc>
        <w:tc>
          <w:tcPr>
            <w:tcW w:w="539" w:type="dxa"/>
          </w:tcPr>
          <w:p w:rsidR="004711E6" w:rsidRDefault="004711E6"/>
        </w:tc>
      </w:tr>
      <w:tr w:rsidR="004711E6">
        <w:trPr>
          <w:jc w:val="center"/>
        </w:trPr>
        <w:tc>
          <w:tcPr>
            <w:tcW w:w="1349" w:type="dxa"/>
            <w:tcBorders>
              <w:right w:val="single" w:sz="4" w:space="0" w:color="000000"/>
            </w:tcBorders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4711E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left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4711E6" w:rsidRDefault="004711E6"/>
        </w:tc>
        <w:tc>
          <w:tcPr>
            <w:tcW w:w="539" w:type="dxa"/>
          </w:tcPr>
          <w:p w:rsidR="004711E6" w:rsidRDefault="004711E6"/>
        </w:tc>
      </w:tr>
      <w:tr w:rsidR="004711E6">
        <w:trPr>
          <w:jc w:val="center"/>
        </w:trPr>
        <w:tc>
          <w:tcPr>
            <w:tcW w:w="2700" w:type="dxa"/>
            <w:gridSpan w:val="3"/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" w:type="dxa"/>
            <w:tcBorders>
              <w:right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1" w:type="dxa"/>
            <w:tcBorders>
              <w:left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4"/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</w:tr>
      <w:tr w:rsidR="004711E6">
        <w:trPr>
          <w:jc w:val="center"/>
        </w:trPr>
        <w:tc>
          <w:tcPr>
            <w:tcW w:w="2087" w:type="dxa"/>
            <w:gridSpan w:val="2"/>
            <w:tcBorders>
              <w:right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 балів</w:t>
            </w:r>
          </w:p>
        </w:tc>
        <w:tc>
          <w:tcPr>
            <w:tcW w:w="2340" w:type="dxa"/>
            <w:gridSpan w:val="3"/>
            <w:tcBorders>
              <w:left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</w:tr>
      <w:tr w:rsidR="004711E6">
        <w:trPr>
          <w:jc w:val="center"/>
        </w:trPr>
        <w:tc>
          <w:tcPr>
            <w:tcW w:w="2700" w:type="dxa"/>
            <w:gridSpan w:val="3"/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" w:type="dxa"/>
            <w:tcBorders>
              <w:right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1" w:type="dxa"/>
            <w:tcBorders>
              <w:left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4"/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</w:tr>
      <w:tr w:rsidR="004711E6">
        <w:trPr>
          <w:jc w:val="center"/>
        </w:trPr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</w:tr>
      <w:tr w:rsidR="004711E6">
        <w:trPr>
          <w:jc w:val="center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 (денна, вечірня)</w:t>
            </w:r>
          </w:p>
          <w:p w:rsidR="004711E6" w:rsidRDefault="00B45D9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навчання</w:t>
            </w:r>
          </w:p>
        </w:tc>
        <w:tc>
          <w:tcPr>
            <w:tcW w:w="5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 (дистанційна) форма навчання</w:t>
            </w:r>
          </w:p>
        </w:tc>
        <w:tc>
          <w:tcPr>
            <w:tcW w:w="539" w:type="dxa"/>
            <w:tcBorders>
              <w:left w:val="single" w:sz="4" w:space="0" w:color="000000"/>
            </w:tcBorders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</w:tr>
      <w:tr w:rsidR="004711E6">
        <w:trPr>
          <w:jc w:val="center"/>
        </w:trPr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</w:tr>
      <w:tr w:rsidR="004711E6">
        <w:trPr>
          <w:jc w:val="center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балів –</w:t>
            </w:r>
          </w:p>
          <w:p w:rsidR="004711E6" w:rsidRDefault="00B45D9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</w:rPr>
              <w:t>результатами  навчання під час лекцій</w:t>
            </w:r>
          </w:p>
        </w:tc>
        <w:tc>
          <w:tcPr>
            <w:tcW w:w="5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 балів –</w:t>
            </w:r>
          </w:p>
          <w:p w:rsidR="004711E6" w:rsidRDefault="00B45D9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результатами  навчання під час лекцій</w:t>
            </w:r>
          </w:p>
        </w:tc>
        <w:tc>
          <w:tcPr>
            <w:tcW w:w="539" w:type="dxa"/>
            <w:tcBorders>
              <w:left w:val="single" w:sz="4" w:space="0" w:color="000000"/>
            </w:tcBorders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</w:tr>
      <w:tr w:rsidR="004711E6">
        <w:trPr>
          <w:jc w:val="center"/>
        </w:trPr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</w:tr>
      <w:tr w:rsidR="004711E6">
        <w:trPr>
          <w:trHeight w:val="655"/>
          <w:jc w:val="center"/>
        </w:trPr>
        <w:tc>
          <w:tcPr>
            <w:tcW w:w="27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40 балів –</w:t>
            </w:r>
          </w:p>
          <w:p w:rsidR="004711E6" w:rsidRDefault="00B45D9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результатами  навчання під час семінарських (практичних, лабораторних) занять</w:t>
            </w:r>
          </w:p>
        </w:tc>
        <w:tc>
          <w:tcPr>
            <w:tcW w:w="5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25балів –</w:t>
            </w:r>
          </w:p>
          <w:p w:rsidR="004711E6" w:rsidRDefault="00B45D9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результатами  навчання під час </w:t>
            </w:r>
            <w:r>
              <w:rPr>
                <w:sz w:val="28"/>
                <w:szCs w:val="28"/>
              </w:rPr>
              <w:t>семінарських (практичних, лабораторних) занять</w:t>
            </w:r>
          </w:p>
        </w:tc>
        <w:tc>
          <w:tcPr>
            <w:tcW w:w="539" w:type="dxa"/>
            <w:vMerge w:val="restart"/>
            <w:tcBorders>
              <w:left w:val="single" w:sz="4" w:space="0" w:color="000000"/>
            </w:tcBorders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</w:tr>
      <w:tr w:rsidR="004711E6">
        <w:trPr>
          <w:trHeight w:val="468"/>
          <w:jc w:val="center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4711E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4711E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vMerge/>
            <w:tcBorders>
              <w:left w:val="single" w:sz="4" w:space="0" w:color="000000"/>
            </w:tcBorders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</w:tr>
      <w:tr w:rsidR="004711E6">
        <w:trPr>
          <w:jc w:val="center"/>
        </w:trPr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</w:tr>
      <w:tr w:rsidR="004711E6">
        <w:trPr>
          <w:jc w:val="center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 балів –</w:t>
            </w:r>
          </w:p>
          <w:p w:rsidR="004711E6" w:rsidRDefault="00B45D9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результатами  самостійної роботи</w:t>
            </w:r>
          </w:p>
        </w:tc>
        <w:tc>
          <w:tcPr>
            <w:tcW w:w="5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40 балів –</w:t>
            </w:r>
          </w:p>
          <w:p w:rsidR="004711E6" w:rsidRDefault="00B45D9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результатами  самостійної роботи</w:t>
            </w:r>
          </w:p>
        </w:tc>
        <w:tc>
          <w:tcPr>
            <w:tcW w:w="539" w:type="dxa"/>
            <w:tcBorders>
              <w:left w:val="single" w:sz="4" w:space="0" w:color="000000"/>
            </w:tcBorders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</w:tr>
      <w:tr w:rsidR="004711E6">
        <w:trPr>
          <w:jc w:val="center"/>
        </w:trPr>
        <w:tc>
          <w:tcPr>
            <w:tcW w:w="1349" w:type="dxa"/>
            <w:tcBorders>
              <w:right w:val="single" w:sz="4" w:space="0" w:color="000000"/>
            </w:tcBorders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</w:tr>
      <w:tr w:rsidR="004711E6">
        <w:trPr>
          <w:jc w:val="center"/>
        </w:trPr>
        <w:tc>
          <w:tcPr>
            <w:tcW w:w="1349" w:type="dxa"/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  <w:gridSpan w:val="2"/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</w:tr>
      <w:tr w:rsidR="004711E6">
        <w:trPr>
          <w:jc w:val="center"/>
        </w:trPr>
        <w:tc>
          <w:tcPr>
            <w:tcW w:w="1349" w:type="dxa"/>
            <w:tcBorders>
              <w:right w:val="single" w:sz="4" w:space="0" w:color="000000"/>
            </w:tcBorders>
          </w:tcPr>
          <w:p w:rsidR="004711E6" w:rsidRDefault="0047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балів –</w:t>
            </w:r>
          </w:p>
          <w:p w:rsidR="004711E6" w:rsidRDefault="00B45D9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результатами  складання семестрового контролю</w:t>
            </w:r>
          </w:p>
        </w:tc>
        <w:tc>
          <w:tcPr>
            <w:tcW w:w="1351" w:type="dxa"/>
            <w:gridSpan w:val="2"/>
            <w:tcBorders>
              <w:left w:val="single" w:sz="4" w:space="0" w:color="000000"/>
            </w:tcBorders>
          </w:tcPr>
          <w:p w:rsidR="004711E6" w:rsidRDefault="004711E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</w:tr>
    </w:tbl>
    <w:p w:rsidR="004711E6" w:rsidRDefault="00B45D9E">
      <w:pPr>
        <w:ind w:firstLine="567"/>
        <w:jc w:val="both"/>
        <w:rPr>
          <w:sz w:val="28"/>
          <w:szCs w:val="28"/>
        </w:rPr>
      </w:pPr>
      <w:r>
        <w:br w:type="textWrapping" w:clear="all"/>
      </w:r>
    </w:p>
    <w:p w:rsidR="004711E6" w:rsidRDefault="00B45D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sz w:val="28"/>
          <w:szCs w:val="28"/>
        </w:rPr>
        <w:t>Обсяг балів, здобутих студентом під час лекцій з навчальної дисципліни, обчислюється у пропорційному співвідношенні кількості відвіданих лекцій і кількості лекцій, передбачених навчальним планом, і визначається згідно з додатками 1 та 2 до Положення про ор</w:t>
      </w:r>
      <w:r>
        <w:rPr>
          <w:sz w:val="28"/>
          <w:szCs w:val="28"/>
        </w:rPr>
        <w:t>ганізацію освітнього процесу в Хмельницькому університеті управління та права імені Леоніда Юзькова.</w:t>
      </w:r>
    </w:p>
    <w:p w:rsidR="004711E6" w:rsidRDefault="00B45D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цієї навчальної дисципліни передбачено проведення </w:t>
      </w:r>
      <w:r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 лекційних занять за денною формою навчання у другому семестрі. </w:t>
      </w:r>
    </w:p>
    <w:p w:rsidR="004711E6" w:rsidRDefault="00B45D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Отже, за даними таблиці студент може </w:t>
      </w:r>
      <w:r>
        <w:rPr>
          <w:sz w:val="28"/>
          <w:szCs w:val="28"/>
        </w:rPr>
        <w:t>набрати під час лекцій таку кількість балів:</w:t>
      </w:r>
    </w:p>
    <w:p w:rsidR="004711E6" w:rsidRDefault="00B45D9E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Таблиця 1</w:t>
      </w:r>
    </w:p>
    <w:tbl>
      <w:tblPr>
        <w:tblW w:w="4150" w:type="pct"/>
        <w:jc w:val="center"/>
        <w:tblLayout w:type="fixed"/>
        <w:tblLook w:val="0000"/>
      </w:tblPr>
      <w:tblGrid>
        <w:gridCol w:w="364"/>
        <w:gridCol w:w="1034"/>
        <w:gridCol w:w="991"/>
        <w:gridCol w:w="597"/>
        <w:gridCol w:w="688"/>
        <w:gridCol w:w="535"/>
        <w:gridCol w:w="696"/>
        <w:gridCol w:w="522"/>
        <w:gridCol w:w="696"/>
        <w:gridCol w:w="522"/>
        <w:gridCol w:w="700"/>
        <w:gridCol w:w="599"/>
      </w:tblGrid>
      <w:tr w:rsidR="004711E6">
        <w:trPr>
          <w:trHeight w:val="389"/>
          <w:jc w:val="center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№з/п</w:t>
            </w:r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навчання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B45D9E">
            <w:pPr>
              <w:ind w:right="-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</w:t>
            </w:r>
          </w:p>
          <w:p w:rsidR="004711E6" w:rsidRDefault="00B45D9E">
            <w:pPr>
              <w:ind w:right="-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лекцій за</w:t>
            </w:r>
          </w:p>
          <w:p w:rsidR="004711E6" w:rsidRDefault="00B45D9E">
            <w:pPr>
              <w:ind w:right="-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планом</w:t>
            </w:r>
          </w:p>
        </w:tc>
        <w:tc>
          <w:tcPr>
            <w:tcW w:w="5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відвіданих лекцій</w:t>
            </w:r>
          </w:p>
        </w:tc>
      </w:tr>
      <w:tr w:rsidR="004711E6">
        <w:trPr>
          <w:trHeight w:val="389"/>
          <w:jc w:val="center"/>
        </w:trPr>
        <w:tc>
          <w:tcPr>
            <w:tcW w:w="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4711E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47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47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711E6">
        <w:trPr>
          <w:trHeight w:val="389"/>
          <w:jc w:val="center"/>
        </w:trPr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E6" w:rsidRDefault="00B45D9E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E6" w:rsidRDefault="00B45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Денна</w:t>
            </w:r>
          </w:p>
          <w:p w:rsidR="004711E6" w:rsidRDefault="00B45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семестр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E6" w:rsidRDefault="00B45D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E6" w:rsidRDefault="00B45D9E">
            <w:pPr>
              <w:jc w:val="center"/>
              <w:rPr>
                <w:sz w:val="28"/>
                <w:szCs w:val="28"/>
                <w:lang w:bidi="ug-CN"/>
              </w:rPr>
            </w:pPr>
            <w:r>
              <w:rPr>
                <w:sz w:val="28"/>
                <w:szCs w:val="28"/>
                <w:lang w:val="en-US" w:bidi="ug-CN"/>
              </w:rPr>
              <w:t>1</w:t>
            </w:r>
            <w:r>
              <w:rPr>
                <w:sz w:val="28"/>
                <w:szCs w:val="28"/>
                <w:lang w:bidi="ug-CN"/>
              </w:rPr>
              <w:t>,1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E6" w:rsidRDefault="00B45D9E">
            <w:pPr>
              <w:jc w:val="center"/>
              <w:rPr>
                <w:sz w:val="28"/>
                <w:szCs w:val="28"/>
                <w:lang w:bidi="ug-CN"/>
              </w:rPr>
            </w:pPr>
            <w:r>
              <w:rPr>
                <w:sz w:val="28"/>
                <w:szCs w:val="28"/>
                <w:lang w:bidi="ug-CN"/>
              </w:rPr>
              <w:t>2,2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E6" w:rsidRDefault="00B45D9E">
            <w:pPr>
              <w:jc w:val="center"/>
              <w:rPr>
                <w:sz w:val="28"/>
                <w:szCs w:val="28"/>
                <w:lang w:bidi="ug-CN"/>
              </w:rPr>
            </w:pPr>
            <w:r>
              <w:rPr>
                <w:sz w:val="28"/>
                <w:szCs w:val="28"/>
                <w:lang w:bidi="ug-CN"/>
              </w:rPr>
              <w:t>3,3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E6" w:rsidRDefault="00B45D9E">
            <w:pPr>
              <w:jc w:val="center"/>
              <w:rPr>
                <w:sz w:val="28"/>
                <w:szCs w:val="28"/>
                <w:lang w:bidi="ug-CN"/>
              </w:rPr>
            </w:pPr>
            <w:r>
              <w:rPr>
                <w:sz w:val="28"/>
                <w:szCs w:val="28"/>
                <w:lang w:bidi="ug-CN"/>
              </w:rPr>
              <w:t>4,4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E6" w:rsidRDefault="00B45D9E">
            <w:pPr>
              <w:jc w:val="center"/>
              <w:rPr>
                <w:sz w:val="28"/>
                <w:szCs w:val="28"/>
                <w:lang w:bidi="ug-CN"/>
              </w:rPr>
            </w:pPr>
            <w:r>
              <w:rPr>
                <w:sz w:val="28"/>
                <w:szCs w:val="28"/>
                <w:lang w:bidi="ug-CN"/>
              </w:rPr>
              <w:t>5,5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E6" w:rsidRDefault="00B45D9E">
            <w:pPr>
              <w:jc w:val="center"/>
              <w:rPr>
                <w:sz w:val="28"/>
                <w:szCs w:val="28"/>
                <w:lang w:bidi="ug-CN"/>
              </w:rPr>
            </w:pPr>
            <w:r>
              <w:rPr>
                <w:sz w:val="28"/>
                <w:szCs w:val="28"/>
                <w:lang w:bidi="ug-CN"/>
              </w:rPr>
              <w:t>6,6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E6" w:rsidRDefault="00B45D9E">
            <w:pPr>
              <w:jc w:val="center"/>
              <w:rPr>
                <w:sz w:val="28"/>
                <w:szCs w:val="28"/>
                <w:lang w:bidi="ug-CN"/>
              </w:rPr>
            </w:pPr>
            <w:r>
              <w:rPr>
                <w:sz w:val="28"/>
                <w:szCs w:val="28"/>
                <w:lang w:bidi="ug-CN"/>
              </w:rPr>
              <w:t>7,7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E6" w:rsidRDefault="00B45D9E">
            <w:pPr>
              <w:jc w:val="center"/>
              <w:rPr>
                <w:sz w:val="28"/>
                <w:szCs w:val="28"/>
                <w:lang w:bidi="ug-CN"/>
              </w:rPr>
            </w:pPr>
            <w:r>
              <w:rPr>
                <w:sz w:val="28"/>
                <w:szCs w:val="28"/>
                <w:lang w:bidi="ug-CN"/>
              </w:rPr>
              <w:t>8,8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E6" w:rsidRDefault="00B45D9E">
            <w:pPr>
              <w:jc w:val="center"/>
              <w:rPr>
                <w:sz w:val="28"/>
                <w:szCs w:val="28"/>
                <w:lang w:bidi="ug-CN"/>
              </w:rPr>
            </w:pPr>
            <w:r>
              <w:rPr>
                <w:sz w:val="28"/>
                <w:szCs w:val="28"/>
                <w:lang w:bidi="ug-CN"/>
              </w:rPr>
              <w:t>10</w:t>
            </w:r>
          </w:p>
        </w:tc>
      </w:tr>
    </w:tbl>
    <w:p w:rsidR="004711E6" w:rsidRDefault="004711E6">
      <w:pPr>
        <w:ind w:firstLine="708"/>
        <w:jc w:val="both"/>
        <w:rPr>
          <w:sz w:val="28"/>
          <w:szCs w:val="28"/>
        </w:rPr>
      </w:pPr>
    </w:p>
    <w:p w:rsidR="004711E6" w:rsidRDefault="00B45D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 цієї навчальної дисципліни передбачено проведення 9 семінарських занять за денною формою навчання у другому семестрі. </w:t>
      </w:r>
    </w:p>
    <w:p w:rsidR="004711E6" w:rsidRDefault="00B45D9E">
      <w:pPr>
        <w:pStyle w:val="ad"/>
        <w:spacing w:beforeAutospacing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семінарських занять кожному студенту до відповідного документа обліку успішності виставляється кількість балів від</w:t>
      </w:r>
      <w:r>
        <w:rPr>
          <w:sz w:val="28"/>
          <w:szCs w:val="28"/>
          <w:lang w:val="uk-UA"/>
        </w:rPr>
        <w:t xml:space="preserve"> 0 до 5 числом, кратним 0,5, яку він отримав протягом заняття.</w:t>
      </w:r>
    </w:p>
    <w:p w:rsidR="004711E6" w:rsidRDefault="00B45D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Критерії поточного оцінювання знань студентів наведені у п.4.3.8. Положення про організацію освітнього процесу в Хмельницькому університеті управління та права імені Леоніда Юзькова (затверджен</w:t>
      </w:r>
      <w:r>
        <w:rPr>
          <w:sz w:val="28"/>
          <w:szCs w:val="28"/>
        </w:rPr>
        <w:t xml:space="preserve">ого 29 травня 2017 року, протокол № 14). </w:t>
      </w:r>
    </w:p>
    <w:p w:rsidR="004711E6" w:rsidRDefault="00B45D9E">
      <w:pPr>
        <w:pStyle w:val="ad"/>
        <w:widowControl w:val="0"/>
        <w:spacing w:beforeAutospacing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Перерозподіл кількості балів в межах максимально можливої кількості балів за самостійну роботу студентів та виконання індивідуальних завдань, наведено в наступній таблиці:</w:t>
      </w:r>
    </w:p>
    <w:p w:rsidR="004711E6" w:rsidRDefault="004711E6">
      <w:pPr>
        <w:pStyle w:val="ad"/>
        <w:widowControl w:val="0"/>
        <w:spacing w:beforeAutospacing="0" w:afterAutospacing="0"/>
        <w:ind w:firstLine="709"/>
        <w:jc w:val="both"/>
        <w:rPr>
          <w:sz w:val="28"/>
          <w:szCs w:val="28"/>
          <w:lang w:val="uk-UA"/>
        </w:rPr>
      </w:pPr>
    </w:p>
    <w:tbl>
      <w:tblPr>
        <w:tblW w:w="9720" w:type="dxa"/>
        <w:jc w:val="center"/>
        <w:tblLayout w:type="fixed"/>
        <w:tblLook w:val="0000"/>
      </w:tblPr>
      <w:tblGrid>
        <w:gridCol w:w="541"/>
        <w:gridCol w:w="1980"/>
        <w:gridCol w:w="538"/>
        <w:gridCol w:w="722"/>
        <w:gridCol w:w="720"/>
        <w:gridCol w:w="719"/>
        <w:gridCol w:w="720"/>
        <w:gridCol w:w="722"/>
        <w:gridCol w:w="719"/>
        <w:gridCol w:w="719"/>
        <w:gridCol w:w="542"/>
        <w:gridCol w:w="1078"/>
      </w:tblGrid>
      <w:tr w:rsidR="004711E6">
        <w:trPr>
          <w:trHeight w:val="389"/>
          <w:jc w:val="center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E6" w:rsidRDefault="00B45D9E">
            <w:pPr>
              <w:pStyle w:val="ad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E6" w:rsidRDefault="00B45D9E">
            <w:pPr>
              <w:pStyle w:val="ad"/>
              <w:spacing w:beforeAutospacing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семестр</w:t>
            </w:r>
          </w:p>
          <w:p w:rsidR="004711E6" w:rsidRDefault="00B45D9E">
            <w:pPr>
              <w:pStyle w:val="ad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тем</w:t>
            </w:r>
          </w:p>
        </w:tc>
        <w:tc>
          <w:tcPr>
            <w:tcW w:w="61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E6" w:rsidRDefault="00B45D9E">
            <w:pPr>
              <w:pStyle w:val="ad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теми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E6" w:rsidRDefault="00B45D9E">
            <w:pPr>
              <w:pStyle w:val="ad"/>
              <w:spacing w:beforeAutospacing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Усього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</w:p>
        </w:tc>
      </w:tr>
      <w:tr w:rsidR="004711E6">
        <w:trPr>
          <w:trHeight w:val="389"/>
          <w:jc w:val="center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E6" w:rsidRDefault="004711E6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E6" w:rsidRDefault="004711E6">
            <w:pPr>
              <w:rPr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E6" w:rsidRDefault="00B45D9E">
            <w:pPr>
              <w:pStyle w:val="ad"/>
              <w:spacing w:beforeAutospacing="0" w:afterAutospacing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E6" w:rsidRDefault="00B45D9E">
            <w:pPr>
              <w:pStyle w:val="ad"/>
              <w:spacing w:beforeAutospacing="0" w:afterAutospacing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E6" w:rsidRDefault="00B45D9E">
            <w:pPr>
              <w:pStyle w:val="ad"/>
              <w:spacing w:beforeAutospacing="0" w:afterAutospacing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E6" w:rsidRDefault="00B45D9E">
            <w:pPr>
              <w:pStyle w:val="ad"/>
              <w:spacing w:beforeAutospacing="0" w:afterAutospacing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E6" w:rsidRDefault="00B45D9E">
            <w:pPr>
              <w:pStyle w:val="ad"/>
              <w:spacing w:beforeAutospacing="0" w:afterAutospacing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E6" w:rsidRDefault="00B45D9E">
            <w:pPr>
              <w:pStyle w:val="ad"/>
              <w:spacing w:beforeAutospacing="0" w:afterAutospacing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E6" w:rsidRDefault="00B45D9E">
            <w:pPr>
              <w:pStyle w:val="ad"/>
              <w:spacing w:beforeAutospacing="0" w:afterAutospacing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E6" w:rsidRDefault="00B45D9E">
            <w:pPr>
              <w:pStyle w:val="ad"/>
              <w:spacing w:beforeAutospacing="0" w:afterAutospacing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E6" w:rsidRDefault="00B45D9E">
            <w:pPr>
              <w:pStyle w:val="ad"/>
              <w:spacing w:beforeAutospacing="0" w:afterAutospacing="0"/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E6" w:rsidRDefault="004711E6">
            <w:pPr>
              <w:rPr>
                <w:sz w:val="28"/>
                <w:szCs w:val="28"/>
              </w:rPr>
            </w:pPr>
          </w:p>
        </w:tc>
      </w:tr>
      <w:tr w:rsidR="004711E6">
        <w:trPr>
          <w:trHeight w:val="38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E6" w:rsidRDefault="00B45D9E">
            <w:pPr>
              <w:pStyle w:val="ad"/>
              <w:spacing w:beforeAutospacing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E6" w:rsidRDefault="00B45D9E">
            <w:pPr>
              <w:pStyle w:val="ad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Максимальна </w:t>
            </w:r>
            <w:proofErr w:type="spellStart"/>
            <w:r>
              <w:rPr>
                <w:sz w:val="28"/>
                <w:szCs w:val="28"/>
              </w:rPr>
              <w:t>кількість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самостійну</w:t>
            </w:r>
            <w:proofErr w:type="spellEnd"/>
            <w:r>
              <w:rPr>
                <w:sz w:val="28"/>
                <w:szCs w:val="28"/>
              </w:rPr>
              <w:t xml:space="preserve"> роботу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E6" w:rsidRDefault="00B45D9E">
            <w:pPr>
              <w:pStyle w:val="ad"/>
              <w:spacing w:beforeAutospacing="0" w:afterAutospacing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E6" w:rsidRDefault="00B45D9E">
            <w:pPr>
              <w:pStyle w:val="ad"/>
              <w:spacing w:beforeAutospacing="0" w:afterAutospacing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E6" w:rsidRDefault="00B45D9E">
            <w:pPr>
              <w:pStyle w:val="ad"/>
              <w:spacing w:beforeAutospacing="0" w:afterAutospacing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E6" w:rsidRDefault="00B45D9E">
            <w:pPr>
              <w:pStyle w:val="ad"/>
              <w:spacing w:beforeAutospacing="0" w:afterAutospacing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E6" w:rsidRDefault="00B45D9E">
            <w:pPr>
              <w:pStyle w:val="ad"/>
              <w:spacing w:beforeAutospacing="0" w:afterAutospacing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E6" w:rsidRDefault="00B45D9E">
            <w:pPr>
              <w:pStyle w:val="ad"/>
              <w:spacing w:beforeAutospacing="0" w:afterAutospacing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E6" w:rsidRDefault="00B45D9E">
            <w:pPr>
              <w:pStyle w:val="ad"/>
              <w:spacing w:beforeAutospacing="0" w:afterAutospacing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E6" w:rsidRDefault="00B45D9E">
            <w:pPr>
              <w:pStyle w:val="ad"/>
              <w:spacing w:beforeAutospacing="0" w:afterAutospacing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E6" w:rsidRDefault="00B45D9E">
            <w:pPr>
              <w:pStyle w:val="ad"/>
              <w:spacing w:beforeAutospacing="0" w:afterAutospacing="0"/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E6" w:rsidRDefault="00B45D9E">
            <w:pPr>
              <w:pStyle w:val="ad"/>
              <w:spacing w:beforeAutospacing="0" w:afterAutospacing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711E6">
        <w:trPr>
          <w:trHeight w:val="38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E6" w:rsidRDefault="00B45D9E">
            <w:pPr>
              <w:pStyle w:val="ad"/>
              <w:spacing w:beforeAutospacing="0" w:afterAutospac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E6" w:rsidRDefault="00B45D9E">
            <w:pPr>
              <w:pStyle w:val="ad"/>
              <w:spacing w:beforeAutospacing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Максимальна </w:t>
            </w:r>
            <w:proofErr w:type="spellStart"/>
            <w:r>
              <w:rPr>
                <w:sz w:val="28"/>
                <w:szCs w:val="28"/>
              </w:rPr>
              <w:t>кількість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балів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індивідуальне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завдання</w:t>
            </w:r>
            <w:proofErr w:type="spellEnd"/>
          </w:p>
        </w:tc>
        <w:tc>
          <w:tcPr>
            <w:tcW w:w="61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E6" w:rsidRDefault="00B45D9E">
            <w:pPr>
              <w:pStyle w:val="ad"/>
              <w:spacing w:beforeAutospacing="0" w:afterAutospacing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E6" w:rsidRDefault="00B45D9E">
            <w:pPr>
              <w:pStyle w:val="ad"/>
              <w:spacing w:beforeAutospacing="0" w:afterAutospacing="0"/>
              <w:ind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711E6">
        <w:trPr>
          <w:trHeight w:val="4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E6" w:rsidRDefault="004711E6">
            <w:pPr>
              <w:pStyle w:val="ad"/>
              <w:spacing w:beforeAutospacing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E6" w:rsidRDefault="00B45D9E">
            <w:pPr>
              <w:pStyle w:val="ad"/>
              <w:spacing w:beforeAutospacing="0" w:afterAutospacing="0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Усього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балів</w:t>
            </w:r>
            <w:proofErr w:type="spellEnd"/>
          </w:p>
        </w:tc>
        <w:tc>
          <w:tcPr>
            <w:tcW w:w="61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11E6" w:rsidRDefault="004711E6">
            <w:pPr>
              <w:pStyle w:val="ad"/>
              <w:spacing w:beforeAutospacing="0" w:afterAutospacing="0"/>
              <w:ind w:right="-5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1E6" w:rsidRDefault="00B45D9E">
            <w:pPr>
              <w:pStyle w:val="ad"/>
              <w:spacing w:beforeAutospacing="0" w:afterAutospacing="0"/>
              <w:ind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</w:tbl>
    <w:p w:rsidR="004711E6" w:rsidRDefault="004711E6">
      <w:pPr>
        <w:rPr>
          <w:sz w:val="28"/>
          <w:szCs w:val="28"/>
        </w:rPr>
      </w:pPr>
    </w:p>
    <w:p w:rsidR="004711E6" w:rsidRDefault="004711E6">
      <w:pPr>
        <w:rPr>
          <w:sz w:val="28"/>
          <w:szCs w:val="28"/>
        </w:rPr>
      </w:pPr>
    </w:p>
    <w:p w:rsidR="004711E6" w:rsidRDefault="004711E6">
      <w:pPr>
        <w:rPr>
          <w:sz w:val="28"/>
          <w:szCs w:val="28"/>
        </w:rPr>
      </w:pPr>
    </w:p>
    <w:p w:rsidR="004711E6" w:rsidRDefault="004711E6">
      <w:pPr>
        <w:pStyle w:val="2"/>
        <w:numPr>
          <w:ilvl w:val="1"/>
          <w:numId w:val="10"/>
        </w:numPr>
        <w:spacing w:beforeAutospacing="1"/>
        <w:ind w:left="0" w:right="68" w:hanging="238"/>
        <w:jc w:val="center"/>
        <w:rPr>
          <w:spacing w:val="-57"/>
          <w:sz w:val="28"/>
          <w:szCs w:val="28"/>
        </w:rPr>
      </w:pPr>
    </w:p>
    <w:p w:rsidR="004711E6" w:rsidRDefault="00B45D9E">
      <w:pPr>
        <w:pStyle w:val="2"/>
        <w:numPr>
          <w:ilvl w:val="1"/>
          <w:numId w:val="10"/>
        </w:numPr>
        <w:spacing w:afterAutospacing="1"/>
        <w:ind w:left="0" w:right="68" w:hanging="238"/>
        <w:jc w:val="center"/>
        <w:rPr>
          <w:spacing w:val="-57"/>
          <w:sz w:val="28"/>
          <w:szCs w:val="28"/>
        </w:rPr>
      </w:pPr>
      <w:r>
        <w:rPr>
          <w:sz w:val="28"/>
          <w:szCs w:val="28"/>
        </w:rPr>
        <w:t>Рекомендовані</w:t>
      </w:r>
      <w:r>
        <w:rPr>
          <w:spacing w:val="-57"/>
          <w:sz w:val="28"/>
          <w:szCs w:val="28"/>
        </w:rPr>
        <w:t xml:space="preserve">    д</w:t>
      </w:r>
      <w:r>
        <w:rPr>
          <w:sz w:val="28"/>
          <w:szCs w:val="28"/>
        </w:rPr>
        <w:t>жерела</w:t>
      </w:r>
    </w:p>
    <w:p w:rsidR="004711E6" w:rsidRDefault="00B45D9E">
      <w:pPr>
        <w:pStyle w:val="2"/>
        <w:spacing w:before="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4711E6" w:rsidRDefault="00B45D9E">
      <w:pPr>
        <w:pStyle w:val="2"/>
        <w:numPr>
          <w:ilvl w:val="0"/>
          <w:numId w:val="9"/>
        </w:numPr>
        <w:tabs>
          <w:tab w:val="left" w:pos="284"/>
        </w:tabs>
        <w:ind w:left="0" w:right="3" w:firstLine="0"/>
        <w:jc w:val="both"/>
        <w:rPr>
          <w:rFonts w:ascii="Times New Roman;Times;serif" w:hAnsi="Times New Roman;Times;serif"/>
          <w:b w:val="0"/>
          <w:color w:val="222222"/>
          <w:sz w:val="27"/>
        </w:rPr>
      </w:pPr>
      <w:r>
        <w:rPr>
          <w:rFonts w:ascii="Times New Roman;Times;serif" w:hAnsi="Times New Roman;Times;serif"/>
          <w:b w:val="0"/>
          <w:color w:val="222222"/>
          <w:sz w:val="28"/>
          <w:szCs w:val="28"/>
        </w:rPr>
        <w:t xml:space="preserve">Виникнення буржуазної держави Англія. Режим доступу: https://osvita.ua/vnz/reports/world_history/4802/ </w:t>
      </w:r>
    </w:p>
    <w:p w:rsidR="004711E6" w:rsidRDefault="00B45D9E">
      <w:pPr>
        <w:pStyle w:val="2"/>
        <w:numPr>
          <w:ilvl w:val="0"/>
          <w:numId w:val="9"/>
        </w:numPr>
        <w:tabs>
          <w:tab w:val="left" w:pos="284"/>
        </w:tabs>
        <w:ind w:left="0" w:right="3" w:firstLine="0"/>
        <w:jc w:val="both"/>
        <w:rPr>
          <w:rFonts w:ascii="Times New Roman;Times;serif" w:hAnsi="Times New Roman;Times;serif"/>
          <w:b w:val="0"/>
          <w:color w:val="222222"/>
          <w:sz w:val="27"/>
        </w:rPr>
      </w:pPr>
      <w:r>
        <w:rPr>
          <w:rFonts w:ascii="Times New Roman;Times;serif" w:hAnsi="Times New Roman;Times;serif"/>
          <w:b w:val="0"/>
          <w:color w:val="222222"/>
          <w:sz w:val="28"/>
          <w:szCs w:val="28"/>
        </w:rPr>
        <w:t xml:space="preserve">Держава та право Великої Британії (ХVII – ХVIIІ ст.) Режим доступу: </w:t>
      </w:r>
      <w:hyperlink r:id="rId17">
        <w:r w:rsidR="004711E6">
          <w:rPr>
            <w:rStyle w:val="a3"/>
            <w:rFonts w:ascii="Times New Roman;Times;serif" w:hAnsi="Times New Roman;Times;serif"/>
            <w:b w:val="0"/>
            <w:color w:val="000000"/>
            <w:sz w:val="28"/>
            <w:szCs w:val="28"/>
            <w:u w:val="none"/>
          </w:rPr>
          <w:t>https://arm.naiau.kiev.ua/books/history_state_law/nm/lec6.html</w:t>
        </w:r>
      </w:hyperlink>
    </w:p>
    <w:p w:rsidR="004711E6" w:rsidRDefault="00B45D9E">
      <w:pPr>
        <w:pStyle w:val="2"/>
        <w:numPr>
          <w:ilvl w:val="0"/>
          <w:numId w:val="9"/>
        </w:numPr>
        <w:tabs>
          <w:tab w:val="left" w:pos="284"/>
        </w:tabs>
        <w:ind w:left="0" w:right="3" w:firstLine="0"/>
        <w:jc w:val="both"/>
      </w:pPr>
      <w:r>
        <w:rPr>
          <w:rFonts w:ascii="Times New Roman;Times;serif" w:hAnsi="Times New Roman;Times;serif"/>
          <w:b w:val="0"/>
          <w:color w:val="222222"/>
          <w:sz w:val="28"/>
          <w:szCs w:val="28"/>
        </w:rPr>
        <w:t xml:space="preserve">Лебедєва І. </w:t>
      </w:r>
      <w:r w:rsidR="00874BE0">
        <w:rPr>
          <w:b w:val="0"/>
          <w:bCs w:val="0"/>
          <w:sz w:val="28"/>
          <w:szCs w:val="28"/>
        </w:rPr>
        <w:t>Англія напередодні і під час буржуазної революції (1603</w:t>
      </w:r>
      <w:r>
        <w:rPr>
          <w:b w:val="0"/>
          <w:bCs w:val="0"/>
          <w:sz w:val="28"/>
          <w:szCs w:val="28"/>
        </w:rPr>
        <w:t xml:space="preserve">–1660 рр.) </w:t>
      </w:r>
      <w:r>
        <w:rPr>
          <w:rFonts w:ascii="Times New Roman;Times;serif" w:hAnsi="Times New Roman;Times;serif"/>
          <w:b w:val="0"/>
          <w:bCs w:val="0"/>
          <w:color w:val="222222"/>
          <w:sz w:val="28"/>
          <w:szCs w:val="28"/>
        </w:rPr>
        <w:t>/ Вісник КНЛУ. Серія Історія, економіка, філософія. Випуск 23. 2018. С.193-218 Режим доступу: https://shron1.chtyvo</w:t>
      </w:r>
      <w:r>
        <w:rPr>
          <w:rFonts w:ascii="Times New Roman;Times;serif" w:hAnsi="Times New Roman;Times;serif"/>
          <w:b w:val="0"/>
          <w:bCs w:val="0"/>
          <w:color w:val="222222"/>
          <w:sz w:val="28"/>
          <w:szCs w:val="28"/>
        </w:rPr>
        <w:t>.org.ua/Lebedieva_Iryna/Anhliia_naperedodni_i_pid_chas_burzhuaznoi_revoliutsii_16031660_rr.pdf?</w:t>
      </w:r>
    </w:p>
    <w:p w:rsidR="004711E6" w:rsidRDefault="00B45D9E">
      <w:pPr>
        <w:pStyle w:val="1"/>
        <w:numPr>
          <w:ilvl w:val="0"/>
          <w:numId w:val="9"/>
        </w:numPr>
        <w:tabs>
          <w:tab w:val="left" w:pos="284"/>
        </w:tabs>
        <w:ind w:left="0" w:right="3" w:firstLine="0"/>
        <w:jc w:val="both"/>
        <w:rPr>
          <w:color w:val="000000"/>
        </w:rPr>
      </w:pPr>
      <w:r>
        <w:rPr>
          <w:color w:val="000000"/>
        </w:rPr>
        <w:t xml:space="preserve">Розвиток держави та права у буржуазній Англії. </w:t>
      </w:r>
      <w:r>
        <w:rPr>
          <w:rFonts w:ascii="Times New Roman;Times;serif" w:hAnsi="Times New Roman;Times;serif"/>
          <w:color w:val="222222"/>
        </w:rPr>
        <w:t>Режим доступу: http://mego.info/%D1%80%D0%BE%D0%B7%D0%B2%D0%B8%D1%82%D0%BE%D0%BA-%D0%B4%D0%B5%D1%80%D0%B6%D0%B0%D</w:t>
      </w:r>
      <w:r>
        <w:rPr>
          <w:rFonts w:ascii="Times New Roman;Times;serif" w:hAnsi="Times New Roman;Times;serif"/>
          <w:color w:val="222222"/>
        </w:rPr>
        <w:t>0%B2%D0%B8-%D1%82%D0%B0-%D0%BF%D1%80%D0%B0%D0%B2%D0%B0-%D1%83-%D0%B1%D1%83%D1%80%D0%B6%D1%83%D0%B0%D0%B7%D0%BD%D1%96%D0%B9-%D0%B0%D0%BD%D0%B3%D0%BB%D1%96%D1%97</w:t>
      </w:r>
    </w:p>
    <w:p w:rsidR="004711E6" w:rsidRDefault="00B45D9E">
      <w:pPr>
        <w:pStyle w:val="ac"/>
        <w:numPr>
          <w:ilvl w:val="0"/>
          <w:numId w:val="9"/>
        </w:numPr>
        <w:tabs>
          <w:tab w:val="left" w:pos="284"/>
        </w:tabs>
        <w:ind w:left="0" w:right="3" w:firstLine="0"/>
        <w:jc w:val="both"/>
      </w:pPr>
      <w:r>
        <w:rPr>
          <w:sz w:val="28"/>
          <w:szCs w:val="28"/>
        </w:rPr>
        <w:t xml:space="preserve">Причини і початок революції в Англії. </w:t>
      </w:r>
      <w:r>
        <w:rPr>
          <w:color w:val="222222"/>
          <w:sz w:val="28"/>
          <w:szCs w:val="28"/>
        </w:rPr>
        <w:t>Режим доступу:</w:t>
      </w:r>
      <w:hyperlink r:id="rId18">
        <w:r w:rsidR="004711E6">
          <w:rPr>
            <w:rStyle w:val="a3"/>
            <w:sz w:val="28"/>
            <w:szCs w:val="28"/>
            <w:u w:val="none"/>
          </w:rPr>
          <w:t>https://warhistory.com.ua/prichini-pochatku-anglijskoi-burzhuaznoi-revolyucii/</w:t>
        </w:r>
      </w:hyperlink>
    </w:p>
    <w:p w:rsidR="004711E6" w:rsidRDefault="00B45D9E">
      <w:pPr>
        <w:pStyle w:val="ac"/>
        <w:numPr>
          <w:ilvl w:val="0"/>
          <w:numId w:val="9"/>
        </w:numPr>
        <w:tabs>
          <w:tab w:val="left" w:pos="284"/>
        </w:tabs>
        <w:ind w:left="0" w:right="3" w:firstLine="0"/>
        <w:jc w:val="both"/>
      </w:pPr>
      <w:r>
        <w:rPr>
          <w:sz w:val="28"/>
          <w:szCs w:val="28"/>
        </w:rPr>
        <w:t xml:space="preserve">Стеценко Н. </w:t>
      </w:r>
      <w:r w:rsidR="00974B35">
        <w:rPr>
          <w:sz w:val="28"/>
          <w:szCs w:val="28"/>
        </w:rPr>
        <w:t xml:space="preserve">Правове регулювання конфіскації та продажу нерухомого майна </w:t>
      </w:r>
      <w:proofErr w:type="spellStart"/>
      <w:r w:rsidR="00974B35">
        <w:rPr>
          <w:sz w:val="28"/>
          <w:szCs w:val="28"/>
        </w:rPr>
        <w:t>деліквентів</w:t>
      </w:r>
      <w:proofErr w:type="spellEnd"/>
      <w:r w:rsidR="00974B35">
        <w:rPr>
          <w:sz w:val="28"/>
          <w:szCs w:val="28"/>
        </w:rPr>
        <w:t xml:space="preserve"> під час англійської буржуазної революції. / Матеріали XX Всеукраїнської наукової конференції «Теорія та практика сучасної юриспруденції»</w:t>
      </w:r>
      <w:r>
        <w:rPr>
          <w:sz w:val="28"/>
          <w:szCs w:val="28"/>
        </w:rPr>
        <w:t xml:space="preserve"> (Том № 1). 2019. С.144-146  </w:t>
      </w:r>
      <w:r>
        <w:rPr>
          <w:color w:val="222222"/>
          <w:sz w:val="28"/>
          <w:szCs w:val="28"/>
        </w:rPr>
        <w:t xml:space="preserve">Режим доступу: </w:t>
      </w:r>
      <w:hyperlink r:id="rId19">
        <w:r w:rsidR="004711E6">
          <w:rPr>
            <w:rStyle w:val="a3"/>
            <w:color w:val="222222"/>
            <w:sz w:val="28"/>
            <w:szCs w:val="28"/>
            <w:u w:val="none"/>
          </w:rPr>
          <w:t>https://dspace.nlu.edu.ua/bitstream/123456789/17342/1/stetsenko_144-146.pdf</w:t>
        </w:r>
      </w:hyperlink>
    </w:p>
    <w:p w:rsidR="004711E6" w:rsidRDefault="00473557">
      <w:pPr>
        <w:numPr>
          <w:ilvl w:val="0"/>
          <w:numId w:val="9"/>
        </w:numPr>
        <w:tabs>
          <w:tab w:val="left" w:pos="284"/>
        </w:tabs>
        <w:ind w:left="0" w:right="3" w:firstLine="0"/>
        <w:jc w:val="both"/>
      </w:pPr>
      <w:hyperlink r:id="rId20">
        <w:r w:rsidR="004711E6">
          <w:rPr>
            <w:rStyle w:val="a3"/>
            <w:color w:val="000000"/>
            <w:sz w:val="28"/>
            <w:szCs w:val="28"/>
            <w:u w:val="none"/>
            <w:bdr w:val="single" w:sz="2" w:space="1" w:color="000000"/>
          </w:rPr>
          <w:t>Троян С. С.</w:t>
        </w:r>
      </w:hyperlink>
      <w:r w:rsidR="004711E6">
        <w:rPr>
          <w:color w:val="000000"/>
          <w:sz w:val="28"/>
          <w:szCs w:val="28"/>
        </w:rPr>
        <w:t> Білль про права 1689 // Велика українська енциклопедія. Режим доступу: https://vue.gov.ua/</w:t>
      </w:r>
      <w:bookmarkStart w:id="2" w:name="link"/>
      <w:bookmarkEnd w:id="2"/>
      <w:r w:rsidR="004711E6">
        <w:rPr>
          <w:color w:val="000000"/>
          <w:sz w:val="28"/>
          <w:szCs w:val="28"/>
        </w:rPr>
        <w:t xml:space="preserve">Білль про права 1689  </w:t>
      </w:r>
    </w:p>
    <w:p w:rsidR="004711E6" w:rsidRDefault="004711E6">
      <w:pPr>
        <w:pStyle w:val="ac"/>
        <w:tabs>
          <w:tab w:val="left" w:pos="284"/>
        </w:tabs>
        <w:ind w:left="0" w:right="3" w:firstLine="0"/>
        <w:jc w:val="both"/>
        <w:rPr>
          <w:rFonts w:ascii="Times New Roman;Times;serif" w:hAnsi="Times New Roman;Times;serif"/>
          <w:color w:val="222222"/>
          <w:sz w:val="28"/>
          <w:szCs w:val="28"/>
        </w:rPr>
      </w:pPr>
    </w:p>
    <w:p w:rsidR="004711E6" w:rsidRDefault="00B45D9E" w:rsidP="006542CC">
      <w:pPr>
        <w:pStyle w:val="2"/>
        <w:tabs>
          <w:tab w:val="left" w:pos="284"/>
        </w:tabs>
        <w:ind w:left="0" w:right="3"/>
        <w:jc w:val="center"/>
      </w:pPr>
      <w:r>
        <w:rPr>
          <w:sz w:val="28"/>
          <w:szCs w:val="28"/>
        </w:rPr>
        <w:t>Тема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4711E6" w:rsidRDefault="00B45D9E">
      <w:pPr>
        <w:pStyle w:val="2"/>
        <w:numPr>
          <w:ilvl w:val="0"/>
          <w:numId w:val="8"/>
        </w:numPr>
        <w:tabs>
          <w:tab w:val="left" w:pos="284"/>
        </w:tabs>
        <w:spacing w:before="1"/>
        <w:ind w:left="0" w:right="3" w:firstLine="0"/>
        <w:jc w:val="both"/>
        <w:rPr>
          <w:rFonts w:ascii="Times New Roman;Times;serif" w:hAnsi="Times New Roman;Times;serif"/>
          <w:b w:val="0"/>
          <w:color w:val="222222"/>
          <w:sz w:val="27"/>
        </w:rPr>
      </w:pPr>
      <w:r>
        <w:rPr>
          <w:rFonts w:ascii="Times New Roman;Times;serif" w:hAnsi="Times New Roman;Times;serif"/>
          <w:b w:val="0"/>
          <w:color w:val="222222"/>
          <w:sz w:val="28"/>
          <w:szCs w:val="28"/>
        </w:rPr>
        <w:t xml:space="preserve">Держава та право Франції (ХVІІІ – ХІХ ст.) </w:t>
      </w:r>
      <w:r>
        <w:rPr>
          <w:b w:val="0"/>
          <w:bCs w:val="0"/>
          <w:color w:val="000000"/>
          <w:sz w:val="28"/>
          <w:szCs w:val="28"/>
        </w:rPr>
        <w:t xml:space="preserve">Режим доступу: </w:t>
      </w:r>
      <w:hyperlink r:id="rId21">
        <w:r w:rsidR="004711E6">
          <w:rPr>
            <w:rStyle w:val="a3"/>
            <w:b w:val="0"/>
            <w:bCs w:val="0"/>
            <w:color w:val="000000"/>
            <w:sz w:val="28"/>
            <w:szCs w:val="28"/>
            <w:u w:val="none"/>
          </w:rPr>
          <w:t>https://arm.naiau.kiev.ua/books/history_state_law/nm/lec8.html</w:t>
        </w:r>
      </w:hyperlink>
    </w:p>
    <w:p w:rsidR="004711E6" w:rsidRDefault="00B45D9E">
      <w:pPr>
        <w:pStyle w:val="a8"/>
        <w:numPr>
          <w:ilvl w:val="0"/>
          <w:numId w:val="8"/>
        </w:numPr>
        <w:tabs>
          <w:tab w:val="left" w:pos="284"/>
        </w:tabs>
        <w:spacing w:before="1"/>
        <w:ind w:left="0" w:right="3" w:firstLine="0"/>
        <w:jc w:val="both"/>
        <w:rPr>
          <w:rFonts w:ascii="Times New Roman;Times;serif" w:hAnsi="Times New Roman;Times;serif"/>
          <w:color w:val="222222"/>
          <w:sz w:val="27"/>
        </w:rPr>
      </w:pPr>
      <w:r>
        <w:rPr>
          <w:color w:val="222222"/>
          <w:sz w:val="28"/>
          <w:szCs w:val="28"/>
        </w:rPr>
        <w:t>Зінченко О. Декларація прав людини і громадянина 1789 р. — предтеча правової і політичної культури сьогодення // Вісник Національного університету «Юридична академія України імені Ярослава Мудрого». Серія: Філософія, філософія права, політологія, соціологі</w:t>
      </w:r>
      <w:r>
        <w:rPr>
          <w:color w:val="222222"/>
          <w:sz w:val="28"/>
          <w:szCs w:val="28"/>
        </w:rPr>
        <w:t xml:space="preserve">я. 2013. № 3. С. 202–203.  Режим доступу: </w:t>
      </w:r>
      <w:hyperlink r:id="rId22">
        <w:r w:rsidR="004711E6" w:rsidRPr="00974B35">
          <w:rPr>
            <w:rStyle w:val="a3"/>
            <w:color w:val="auto"/>
            <w:sz w:val="28"/>
            <w:szCs w:val="28"/>
            <w:u w:val="none"/>
          </w:rPr>
          <w:t>http://nbuv.gov.ua/UJRN/Vnyua_2013_3_33</w:t>
        </w:r>
      </w:hyperlink>
    </w:p>
    <w:p w:rsidR="004711E6" w:rsidRDefault="00B45D9E">
      <w:pPr>
        <w:pStyle w:val="ac"/>
        <w:numPr>
          <w:ilvl w:val="0"/>
          <w:numId w:val="8"/>
        </w:numPr>
        <w:tabs>
          <w:tab w:val="left" w:pos="284"/>
        </w:tabs>
        <w:spacing w:before="1"/>
        <w:ind w:left="0" w:right="3" w:firstLine="0"/>
        <w:jc w:val="both"/>
      </w:pPr>
      <w:r>
        <w:rPr>
          <w:sz w:val="28"/>
          <w:szCs w:val="28"/>
        </w:rPr>
        <w:t xml:space="preserve">Матвєєва Т.О. </w:t>
      </w:r>
      <w:r w:rsidR="00974B35">
        <w:rPr>
          <w:sz w:val="28"/>
          <w:szCs w:val="28"/>
        </w:rPr>
        <w:t xml:space="preserve">Історія держави і права французької революції 1789-1794 років. </w:t>
      </w:r>
      <w:r>
        <w:rPr>
          <w:sz w:val="28"/>
          <w:szCs w:val="28"/>
        </w:rPr>
        <w:t xml:space="preserve">/ Порівняльно-аналітичне право. 2019. №1. С.42-45 </w:t>
      </w:r>
      <w:r>
        <w:rPr>
          <w:color w:val="000000"/>
          <w:sz w:val="28"/>
          <w:szCs w:val="28"/>
        </w:rPr>
        <w:t xml:space="preserve">Режим доступу: </w:t>
      </w:r>
      <w:hyperlink r:id="rId23">
        <w:r w:rsidR="004711E6">
          <w:rPr>
            <w:rStyle w:val="a3"/>
            <w:color w:val="000000"/>
            <w:sz w:val="28"/>
            <w:szCs w:val="28"/>
            <w:u w:val="none"/>
          </w:rPr>
          <w:t>https://dspace.uzhnu.edu.ua/jspui/bitstream/lib/35721/1/%D0%86%D0%A1%D0%A2%D0%9E%D0%A0%D0%86%D0%AF%20%D0%94%D0%95%D0%A0%D0%96%D0%90%D0%92%D0%98%20%D0%86%20%D0%9F%D0%A0%D0%90%D0%92%D0%90.pdf</w:t>
        </w:r>
      </w:hyperlink>
    </w:p>
    <w:p w:rsidR="004711E6" w:rsidRDefault="00B45D9E">
      <w:pPr>
        <w:pStyle w:val="ac"/>
        <w:numPr>
          <w:ilvl w:val="0"/>
          <w:numId w:val="8"/>
        </w:numPr>
        <w:tabs>
          <w:tab w:val="left" w:pos="284"/>
        </w:tabs>
        <w:spacing w:before="1"/>
        <w:ind w:left="0" w:right="3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Матвеева</w:t>
      </w:r>
      <w:proofErr w:type="spellEnd"/>
      <w:r>
        <w:rPr>
          <w:sz w:val="28"/>
          <w:szCs w:val="28"/>
        </w:rPr>
        <w:t xml:space="preserve"> ТО. Французька революція 1789-1794 років. Юридичний науковий електронний журнал. 2017. № 1. С. 14-17. </w:t>
      </w:r>
      <w:r>
        <w:rPr>
          <w:color w:val="000000"/>
          <w:sz w:val="28"/>
          <w:szCs w:val="28"/>
        </w:rPr>
        <w:t>Режим доступу:</w:t>
      </w:r>
      <w:r>
        <w:rPr>
          <w:sz w:val="28"/>
          <w:szCs w:val="28"/>
        </w:rPr>
        <w:t xml:space="preserve"> http://lsej.org.Ua/1_201</w:t>
      </w:r>
      <w:r>
        <w:rPr>
          <w:sz w:val="28"/>
          <w:szCs w:val="28"/>
        </w:rPr>
        <w:t xml:space="preserve">7/4.pdf </w:t>
      </w:r>
    </w:p>
    <w:p w:rsidR="004711E6" w:rsidRDefault="00B45D9E">
      <w:pPr>
        <w:pStyle w:val="ac"/>
        <w:numPr>
          <w:ilvl w:val="0"/>
          <w:numId w:val="8"/>
        </w:numPr>
        <w:tabs>
          <w:tab w:val="left" w:pos="284"/>
        </w:tabs>
        <w:spacing w:before="1"/>
        <w:ind w:left="0" w:right="3" w:firstLine="0"/>
        <w:jc w:val="both"/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Новак-Каляева</w:t>
      </w:r>
      <w:proofErr w:type="spellEnd"/>
      <w:r>
        <w:rPr>
          <w:color w:val="000000"/>
          <w:sz w:val="28"/>
          <w:szCs w:val="28"/>
        </w:rPr>
        <w:t xml:space="preserve"> Л. Парадокси теорії та практики реалізації концепції прав людини: досвід Великої французької революції. Демократичне врядування. Львів, 2012. Вип. 10. Режим доступу:http://lvivacademy.com/vidavnitstvo_1/visnik10/fail/Novak-Kaljajeva</w:t>
      </w:r>
      <w:r>
        <w:rPr>
          <w:color w:val="000000"/>
          <w:sz w:val="28"/>
          <w:szCs w:val="28"/>
        </w:rPr>
        <w:t xml:space="preserve">.pdf  </w:t>
      </w:r>
    </w:p>
    <w:p w:rsidR="004711E6" w:rsidRDefault="00B45D9E">
      <w:pPr>
        <w:pStyle w:val="ac"/>
        <w:numPr>
          <w:ilvl w:val="0"/>
          <w:numId w:val="8"/>
        </w:numPr>
        <w:tabs>
          <w:tab w:val="left" w:pos="284"/>
        </w:tabs>
        <w:ind w:left="0" w:right="3" w:firstLine="0"/>
        <w:jc w:val="both"/>
      </w:pPr>
      <w:r>
        <w:rPr>
          <w:sz w:val="28"/>
          <w:szCs w:val="28"/>
        </w:rPr>
        <w:t xml:space="preserve">Стеценко H.C. </w:t>
      </w:r>
      <w:r w:rsidR="00974B35">
        <w:rPr>
          <w:sz w:val="28"/>
          <w:szCs w:val="28"/>
        </w:rPr>
        <w:t xml:space="preserve">Еволюція земельного законодавства під час буржуазної революції у Франції. </w:t>
      </w:r>
      <w:r>
        <w:rPr>
          <w:sz w:val="28"/>
          <w:szCs w:val="28"/>
        </w:rPr>
        <w:t xml:space="preserve">/ Порівняльно-аналітичне право. 2018. №4. С.43-48 </w:t>
      </w:r>
      <w:r>
        <w:rPr>
          <w:color w:val="000000"/>
          <w:sz w:val="28"/>
          <w:szCs w:val="28"/>
        </w:rPr>
        <w:t xml:space="preserve">Режим доступу: </w:t>
      </w:r>
      <w:hyperlink r:id="rId24">
        <w:r w:rsidR="004711E6">
          <w:rPr>
            <w:rStyle w:val="a3"/>
            <w:color w:val="000000"/>
            <w:sz w:val="28"/>
            <w:szCs w:val="28"/>
            <w:u w:val="none"/>
          </w:rPr>
          <w:t>https://dspace.nlu.edu.ua/bitstream/123456789/16291/1/Stecenko_43-49.pdf</w:t>
        </w:r>
      </w:hyperlink>
    </w:p>
    <w:p w:rsidR="004711E6" w:rsidRDefault="00B45D9E">
      <w:pPr>
        <w:pStyle w:val="ac"/>
        <w:numPr>
          <w:ilvl w:val="0"/>
          <w:numId w:val="8"/>
        </w:numPr>
        <w:tabs>
          <w:tab w:val="left" w:pos="284"/>
        </w:tabs>
        <w:ind w:left="0" w:right="3" w:firstLine="0"/>
        <w:jc w:val="both"/>
      </w:pPr>
      <w:proofErr w:type="spellStart"/>
      <w:r>
        <w:rPr>
          <w:color w:val="000000"/>
          <w:sz w:val="28"/>
          <w:szCs w:val="28"/>
        </w:rPr>
        <w:t>Токвіль</w:t>
      </w:r>
      <w:proofErr w:type="spellEnd"/>
      <w:r>
        <w:rPr>
          <w:color w:val="000000"/>
          <w:sz w:val="28"/>
          <w:szCs w:val="28"/>
        </w:rPr>
        <w:t xml:space="preserve"> де А. Давній порядок і Революція / пер. з </w:t>
      </w:r>
      <w:proofErr w:type="spellStart"/>
      <w:r>
        <w:rPr>
          <w:color w:val="000000"/>
          <w:sz w:val="28"/>
          <w:szCs w:val="28"/>
        </w:rPr>
        <w:t>фр</w:t>
      </w:r>
      <w:proofErr w:type="spellEnd"/>
      <w:r>
        <w:rPr>
          <w:color w:val="000000"/>
          <w:sz w:val="28"/>
          <w:szCs w:val="28"/>
        </w:rPr>
        <w:t>. Г. Філіпчук. Київ: ЮНІВЕРС, 2000. 224 с. Режим доступу: http://litopys.org.ua/tocq/toq.htm</w:t>
      </w:r>
    </w:p>
    <w:p w:rsidR="004711E6" w:rsidRDefault="004711E6">
      <w:pPr>
        <w:pStyle w:val="a8"/>
        <w:tabs>
          <w:tab w:val="left" w:pos="284"/>
        </w:tabs>
        <w:spacing w:before="10"/>
        <w:ind w:right="3"/>
        <w:rPr>
          <w:sz w:val="28"/>
          <w:szCs w:val="28"/>
        </w:rPr>
      </w:pPr>
    </w:p>
    <w:p w:rsidR="004711E6" w:rsidRDefault="00B45D9E">
      <w:pPr>
        <w:pStyle w:val="2"/>
        <w:tabs>
          <w:tab w:val="left" w:pos="284"/>
        </w:tabs>
        <w:ind w:left="0" w:right="3"/>
        <w:jc w:val="center"/>
        <w:rPr>
          <w:color w:val="000000"/>
        </w:rPr>
      </w:pPr>
      <w:r>
        <w:rPr>
          <w:color w:val="000000"/>
          <w:sz w:val="28"/>
          <w:szCs w:val="28"/>
        </w:rPr>
        <w:t>Тема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</w:p>
    <w:p w:rsidR="004711E6" w:rsidRDefault="00B45D9E">
      <w:pPr>
        <w:pStyle w:val="2"/>
        <w:numPr>
          <w:ilvl w:val="0"/>
          <w:numId w:val="7"/>
        </w:numPr>
        <w:tabs>
          <w:tab w:val="left" w:pos="284"/>
        </w:tabs>
        <w:spacing w:before="1"/>
        <w:ind w:left="0" w:right="3" w:firstLine="0"/>
        <w:jc w:val="both"/>
        <w:rPr>
          <w:color w:val="000000"/>
        </w:rPr>
      </w:pPr>
      <w:r>
        <w:rPr>
          <w:b w:val="0"/>
          <w:bCs w:val="0"/>
          <w:color w:val="000000"/>
          <w:sz w:val="28"/>
          <w:szCs w:val="28"/>
        </w:rPr>
        <w:t>Держава та право США ( XVIII–XIX ст.</w:t>
      </w:r>
      <w:r>
        <w:rPr>
          <w:b w:val="0"/>
          <w:bCs w:val="0"/>
          <w:color w:val="000000"/>
          <w:sz w:val="28"/>
          <w:szCs w:val="28"/>
        </w:rPr>
        <w:t>) Режим доступу: https://studies.in.ua/istorija-derzhavy-ta-prava-zarubizhnyh-krain/3996-derzhava-ta-pravo-ssha-xviiixix-st.html</w:t>
      </w:r>
    </w:p>
    <w:p w:rsidR="004711E6" w:rsidRDefault="00B45D9E">
      <w:pPr>
        <w:pStyle w:val="ac"/>
        <w:numPr>
          <w:ilvl w:val="0"/>
          <w:numId w:val="7"/>
        </w:numPr>
        <w:tabs>
          <w:tab w:val="left" w:pos="284"/>
        </w:tabs>
        <w:spacing w:before="1"/>
        <w:ind w:left="0" w:right="3" w:firstLine="0"/>
        <w:jc w:val="both"/>
      </w:pPr>
      <w:proofErr w:type="spellStart"/>
      <w:r>
        <w:rPr>
          <w:color w:val="000000"/>
          <w:sz w:val="28"/>
          <w:szCs w:val="28"/>
        </w:rPr>
        <w:t>Віднянський</w:t>
      </w:r>
      <w:proofErr w:type="spellEnd"/>
      <w:r>
        <w:rPr>
          <w:color w:val="000000"/>
          <w:sz w:val="28"/>
          <w:szCs w:val="28"/>
        </w:rPr>
        <w:t xml:space="preserve"> С.В. Сполучені Штати Америки . Режим доступу : </w:t>
      </w:r>
      <w:hyperlink r:id="rId25">
        <w:r w:rsidR="004711E6">
          <w:rPr>
            <w:rStyle w:val="a3"/>
            <w:color w:val="000000"/>
            <w:sz w:val="28"/>
            <w:szCs w:val="28"/>
            <w:shd w:val="clear" w:color="auto" w:fill="FFFFFF"/>
          </w:rPr>
          <w:t>http://www.history.org.ua/?termin=Spolucheni</w:t>
        </w:r>
      </w:hyperlink>
      <w:r>
        <w:rPr>
          <w:color w:val="000000"/>
          <w:sz w:val="28"/>
          <w:szCs w:val="28"/>
        </w:rPr>
        <w:t xml:space="preserve"> </w:t>
      </w:r>
    </w:p>
    <w:p w:rsidR="004711E6" w:rsidRDefault="00B45D9E">
      <w:pPr>
        <w:pStyle w:val="ac"/>
        <w:numPr>
          <w:ilvl w:val="0"/>
          <w:numId w:val="7"/>
        </w:numPr>
        <w:tabs>
          <w:tab w:val="left" w:pos="284"/>
        </w:tabs>
        <w:spacing w:before="1"/>
        <w:ind w:left="0" w:right="3" w:firstLine="0"/>
        <w:jc w:val="both"/>
      </w:pPr>
      <w:r>
        <w:rPr>
          <w:color w:val="000000"/>
          <w:sz w:val="28"/>
          <w:szCs w:val="28"/>
        </w:rPr>
        <w:t xml:space="preserve">Війна за незалежність і утворення США. Режим доступу: </w:t>
      </w:r>
      <w:hyperlink r:id="rId26">
        <w:r w:rsidR="004711E6">
          <w:rPr>
            <w:rStyle w:val="a3"/>
            <w:color w:val="000000"/>
            <w:sz w:val="28"/>
            <w:szCs w:val="28"/>
            <w:u w:val="none"/>
          </w:rPr>
          <w:t>https://geomap.com.ua/uk-wh8/1212.html</w:t>
        </w:r>
      </w:hyperlink>
    </w:p>
    <w:p w:rsidR="004711E6" w:rsidRDefault="00B45D9E">
      <w:pPr>
        <w:pStyle w:val="1"/>
        <w:numPr>
          <w:ilvl w:val="0"/>
          <w:numId w:val="7"/>
        </w:numPr>
        <w:tabs>
          <w:tab w:val="left" w:pos="284"/>
        </w:tabs>
        <w:spacing w:before="1"/>
        <w:ind w:left="0" w:right="3" w:firstLine="0"/>
        <w:jc w:val="both"/>
        <w:rPr>
          <w:color w:val="000000"/>
        </w:rPr>
      </w:pPr>
      <w:r>
        <w:rPr>
          <w:color w:val="000000"/>
        </w:rPr>
        <w:t>День незалежності США: історія, традиції та сучасність. Режим доступу: https://armyinform.com.ua/2022/07/04/den-nezalezhnosti-ssha-istoriya-tradycziyi-ta-suchasnist/</w:t>
      </w:r>
    </w:p>
    <w:p w:rsidR="004711E6" w:rsidRDefault="00B45D9E">
      <w:pPr>
        <w:pStyle w:val="1"/>
        <w:numPr>
          <w:ilvl w:val="0"/>
          <w:numId w:val="7"/>
        </w:numPr>
        <w:tabs>
          <w:tab w:val="left" w:pos="284"/>
        </w:tabs>
        <w:spacing w:before="1"/>
        <w:ind w:left="0" w:right="3" w:firstLine="0"/>
        <w:jc w:val="both"/>
        <w:rPr>
          <w:rStyle w:val="a3"/>
          <w:color w:val="000000"/>
          <w:u w:val="none"/>
        </w:rPr>
      </w:pPr>
      <w:r>
        <w:rPr>
          <w:color w:val="000000"/>
        </w:rPr>
        <w:t xml:space="preserve">Джордж Вашингтон: до 285-річчя американського державного і політичного діяча, першого президента США. Режим доступу: </w:t>
      </w:r>
      <w:hyperlink r:id="rId27">
        <w:r w:rsidR="004711E6">
          <w:rPr>
            <w:rStyle w:val="a3"/>
            <w:color w:val="000000"/>
            <w:u w:val="none"/>
          </w:rPr>
          <w:t>https://younglibzp.com.ua/dzhordzh-vashington-do-285-richchya-amerikanskogo-derzhavnogo-i-politichnogo-diyacha-pershogo-prezidenta-ssha/</w:t>
        </w:r>
      </w:hyperlink>
    </w:p>
    <w:p w:rsidR="00702EB4" w:rsidRDefault="00702EB4">
      <w:pPr>
        <w:pStyle w:val="1"/>
        <w:numPr>
          <w:ilvl w:val="0"/>
          <w:numId w:val="7"/>
        </w:numPr>
        <w:tabs>
          <w:tab w:val="left" w:pos="284"/>
        </w:tabs>
        <w:spacing w:before="1"/>
        <w:ind w:left="0" w:right="3" w:firstLine="0"/>
        <w:jc w:val="both"/>
        <w:rPr>
          <w:color w:val="000000"/>
        </w:rPr>
      </w:pPr>
      <w:r w:rsidRPr="00702EB4">
        <w:rPr>
          <w:color w:val="000000"/>
        </w:rPr>
        <w:t xml:space="preserve">Калашников В. М., Малишко В. М. Формування </w:t>
      </w:r>
      <w:proofErr w:type="spellStart"/>
      <w:r w:rsidRPr="00702EB4">
        <w:rPr>
          <w:color w:val="000000"/>
        </w:rPr>
        <w:t>iнститутiв</w:t>
      </w:r>
      <w:proofErr w:type="spellEnd"/>
      <w:r w:rsidRPr="00702EB4">
        <w:rPr>
          <w:color w:val="000000"/>
        </w:rPr>
        <w:t xml:space="preserve"> держави і права в США ранньої доби (1607–1775 рр.): </w:t>
      </w:r>
      <w:proofErr w:type="spellStart"/>
      <w:r w:rsidRPr="00702EB4">
        <w:rPr>
          <w:color w:val="000000"/>
        </w:rPr>
        <w:t>Монографiя</w:t>
      </w:r>
      <w:proofErr w:type="spellEnd"/>
      <w:r w:rsidRPr="00702EB4">
        <w:rPr>
          <w:color w:val="000000"/>
        </w:rPr>
        <w:t xml:space="preserve"> / В. М. Калашников, В. М. Малишко; за ред. i з передмовою I. Б. Усенка.  К.: Логос, 2015.  406 с.</w:t>
      </w:r>
      <w:r>
        <w:rPr>
          <w:color w:val="000000"/>
        </w:rPr>
        <w:t xml:space="preserve"> Режим доступу: </w:t>
      </w:r>
      <w:r w:rsidRPr="00702EB4">
        <w:rPr>
          <w:color w:val="000000"/>
        </w:rPr>
        <w:t>http://repository.dnu.dp.ua:1100/upload/e7dd3958814a36cf53ae1dfca02dd43eFormuvannya-institutiv-derzh.-i-prava-v-SSHA.pdf</w:t>
      </w:r>
    </w:p>
    <w:p w:rsidR="004711E6" w:rsidRDefault="00B45D9E">
      <w:pPr>
        <w:pStyle w:val="ac"/>
        <w:numPr>
          <w:ilvl w:val="0"/>
          <w:numId w:val="7"/>
        </w:numPr>
        <w:shd w:val="clear" w:color="auto" w:fill="FFFFFF"/>
        <w:ind w:left="0" w:firstLine="0"/>
        <w:jc w:val="both"/>
      </w:pPr>
      <w:proofErr w:type="spellStart"/>
      <w:r>
        <w:rPr>
          <w:bCs/>
          <w:color w:val="000000"/>
          <w:sz w:val="28"/>
          <w:szCs w:val="28"/>
        </w:rPr>
        <w:t>Папенко</w:t>
      </w:r>
      <w:proofErr w:type="spellEnd"/>
      <w:r>
        <w:rPr>
          <w:bCs/>
          <w:color w:val="000000"/>
          <w:sz w:val="28"/>
          <w:szCs w:val="28"/>
        </w:rPr>
        <w:t xml:space="preserve"> Н</w:t>
      </w:r>
      <w:r>
        <w:rPr>
          <w:bCs/>
          <w:color w:val="000000"/>
          <w:sz w:val="28"/>
          <w:szCs w:val="28"/>
        </w:rPr>
        <w:t xml:space="preserve">., </w:t>
      </w:r>
      <w:proofErr w:type="spellStart"/>
      <w:r>
        <w:rPr>
          <w:bCs/>
          <w:color w:val="000000"/>
          <w:sz w:val="28"/>
          <w:szCs w:val="28"/>
        </w:rPr>
        <w:t>Папенко</w:t>
      </w:r>
      <w:proofErr w:type="spellEnd"/>
      <w:r>
        <w:rPr>
          <w:bCs/>
          <w:color w:val="000000"/>
          <w:sz w:val="28"/>
          <w:szCs w:val="28"/>
        </w:rPr>
        <w:t xml:space="preserve"> Є. Суспільство і держава в працях Томаса </w:t>
      </w:r>
      <w:proofErr w:type="spellStart"/>
      <w:r>
        <w:rPr>
          <w:bCs/>
          <w:color w:val="000000"/>
          <w:sz w:val="28"/>
          <w:szCs w:val="28"/>
        </w:rPr>
        <w:t>Пейна</w:t>
      </w:r>
      <w:proofErr w:type="spellEnd"/>
      <w:r>
        <w:rPr>
          <w:bCs/>
          <w:color w:val="000000"/>
          <w:sz w:val="28"/>
          <w:szCs w:val="28"/>
        </w:rPr>
        <w:t xml:space="preserve">. / </w:t>
      </w:r>
      <w:proofErr w:type="spellStart"/>
      <w:r>
        <w:rPr>
          <w:bCs/>
          <w:color w:val="000000"/>
          <w:sz w:val="28"/>
          <w:szCs w:val="28"/>
        </w:rPr>
        <w:t>European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Historical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Studies</w:t>
      </w:r>
      <w:proofErr w:type="spellEnd"/>
      <w:r>
        <w:rPr>
          <w:bCs/>
          <w:color w:val="000000"/>
          <w:sz w:val="28"/>
          <w:szCs w:val="28"/>
        </w:rPr>
        <w:t>. Наукове видання</w:t>
      </w:r>
      <w:r>
        <w:rPr>
          <w:bCs/>
          <w:color w:val="000000"/>
          <w:sz w:val="28"/>
          <w:szCs w:val="28"/>
        </w:rPr>
        <w:br/>
        <w:t>Київського національного університету імені Тараса Шевченка</w:t>
      </w:r>
      <w:r>
        <w:rPr>
          <w:bCs/>
          <w:i/>
          <w:i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 xml:space="preserve">2018.  </w:t>
      </w:r>
      <w:proofErr w:type="spellStart"/>
      <w:r>
        <w:rPr>
          <w:bCs/>
          <w:color w:val="000000"/>
          <w:sz w:val="28"/>
          <w:szCs w:val="28"/>
        </w:rPr>
        <w:t>No</w:t>
      </w:r>
      <w:proofErr w:type="spellEnd"/>
      <w:r>
        <w:rPr>
          <w:bCs/>
          <w:color w:val="000000"/>
          <w:sz w:val="28"/>
          <w:szCs w:val="28"/>
        </w:rPr>
        <w:t xml:space="preserve"> 10. С.187-199 DOI </w:t>
      </w:r>
      <w:hyperlink r:id="rId28" w:tgtFrame="_blank">
        <w:r w:rsidR="004711E6">
          <w:rPr>
            <w:rStyle w:val="a3"/>
            <w:bCs/>
            <w:color w:val="000000"/>
            <w:sz w:val="28"/>
            <w:szCs w:val="28"/>
            <w:u w:val="none"/>
          </w:rPr>
          <w:t>http://doi.org/10.17721/2524-048X.2018.10.187-200</w:t>
        </w:r>
      </w:hyperlink>
    </w:p>
    <w:p w:rsidR="004711E6" w:rsidRDefault="00B45D9E">
      <w:pPr>
        <w:pStyle w:val="ac"/>
        <w:numPr>
          <w:ilvl w:val="0"/>
          <w:numId w:val="7"/>
        </w:numPr>
        <w:shd w:val="clear" w:color="auto" w:fill="FFFFFF"/>
        <w:spacing w:before="120" w:after="120"/>
        <w:ind w:left="0" w:firstLine="0"/>
        <w:contextualSpacing/>
        <w:jc w:val="both"/>
        <w:rPr>
          <w:color w:val="000000"/>
        </w:rPr>
      </w:pPr>
      <w:proofErr w:type="spellStart"/>
      <w:r>
        <w:rPr>
          <w:iCs/>
          <w:color w:val="000000"/>
          <w:spacing w:val="-6"/>
          <w:sz w:val="28"/>
          <w:szCs w:val="28"/>
        </w:rPr>
        <w:t>Пейн</w:t>
      </w:r>
      <w:proofErr w:type="spellEnd"/>
      <w:r>
        <w:rPr>
          <w:iCs/>
          <w:color w:val="000000"/>
          <w:spacing w:val="-6"/>
          <w:sz w:val="28"/>
          <w:szCs w:val="28"/>
        </w:rPr>
        <w:t xml:space="preserve"> Т. Права людини.  Львів: Літопис, 2000. 283с. </w:t>
      </w:r>
      <w:r>
        <w:rPr>
          <w:iCs/>
          <w:color w:val="000000"/>
          <w:sz w:val="28"/>
          <w:szCs w:val="28"/>
        </w:rPr>
        <w:t xml:space="preserve">Режим доступу: </w:t>
      </w:r>
      <w:r>
        <w:rPr>
          <w:iCs/>
          <w:color w:val="000000"/>
          <w:spacing w:val="-6"/>
          <w:sz w:val="28"/>
          <w:szCs w:val="28"/>
        </w:rPr>
        <w:t>https://studfile.net/preview/7117260/page:36/</w:t>
      </w:r>
    </w:p>
    <w:p w:rsidR="004711E6" w:rsidRDefault="00B45D9E">
      <w:pPr>
        <w:pStyle w:val="ac"/>
        <w:numPr>
          <w:ilvl w:val="0"/>
          <w:numId w:val="7"/>
        </w:numPr>
        <w:shd w:val="clear" w:color="auto" w:fill="FFFFFF"/>
        <w:spacing w:before="120" w:after="120"/>
        <w:ind w:left="0" w:firstLine="0"/>
        <w:contextualSpacing/>
        <w:jc w:val="both"/>
      </w:pPr>
      <w:proofErr w:type="spellStart"/>
      <w:r>
        <w:rPr>
          <w:iCs/>
          <w:color w:val="000000"/>
          <w:spacing w:val="-6"/>
          <w:sz w:val="28"/>
          <w:szCs w:val="28"/>
        </w:rPr>
        <w:t>Токвіль</w:t>
      </w:r>
      <w:proofErr w:type="spellEnd"/>
      <w:r>
        <w:rPr>
          <w:iCs/>
          <w:color w:val="000000"/>
          <w:spacing w:val="-6"/>
          <w:sz w:val="28"/>
          <w:szCs w:val="28"/>
        </w:rPr>
        <w:t xml:space="preserve"> А.  Про демократію в Америці: у двох томах; пер. с </w:t>
      </w:r>
      <w:proofErr w:type="spellStart"/>
      <w:r>
        <w:rPr>
          <w:iCs/>
          <w:color w:val="000000"/>
          <w:spacing w:val="-6"/>
          <w:sz w:val="28"/>
          <w:szCs w:val="28"/>
        </w:rPr>
        <w:t>фр</w:t>
      </w:r>
      <w:proofErr w:type="spellEnd"/>
      <w:r>
        <w:rPr>
          <w:iCs/>
          <w:color w:val="000000"/>
          <w:spacing w:val="-6"/>
          <w:sz w:val="28"/>
          <w:szCs w:val="28"/>
        </w:rPr>
        <w:t xml:space="preserve">. Г. Філіпчука </w:t>
      </w:r>
      <w:r>
        <w:rPr>
          <w:iCs/>
          <w:color w:val="000000"/>
          <w:spacing w:val="-6"/>
          <w:sz w:val="28"/>
          <w:szCs w:val="28"/>
        </w:rPr>
        <w:t xml:space="preserve">та М. Москаленка; передмова А. </w:t>
      </w:r>
      <w:proofErr w:type="spellStart"/>
      <w:r>
        <w:rPr>
          <w:iCs/>
          <w:color w:val="000000"/>
          <w:spacing w:val="-6"/>
          <w:sz w:val="28"/>
          <w:szCs w:val="28"/>
        </w:rPr>
        <w:t>Жардена</w:t>
      </w:r>
      <w:proofErr w:type="spellEnd"/>
      <w:r>
        <w:rPr>
          <w:iCs/>
          <w:color w:val="000000"/>
          <w:spacing w:val="-6"/>
          <w:sz w:val="28"/>
          <w:szCs w:val="28"/>
        </w:rPr>
        <w:t xml:space="preserve">. К. : Видавничий дім «Всесвіт», 1999. 590 с. </w:t>
      </w:r>
      <w:r>
        <w:rPr>
          <w:iCs/>
          <w:color w:val="000000"/>
          <w:sz w:val="28"/>
          <w:szCs w:val="28"/>
        </w:rPr>
        <w:t xml:space="preserve">Режим доступу: </w:t>
      </w:r>
      <w:hyperlink r:id="rId29">
        <w:r w:rsidR="004711E6">
          <w:rPr>
            <w:rStyle w:val="a3"/>
            <w:iCs/>
            <w:color w:val="000000"/>
            <w:spacing w:val="-6"/>
            <w:sz w:val="28"/>
            <w:szCs w:val="28"/>
            <w:u w:val="none"/>
          </w:rPr>
          <w:t>http://litopys.org.ua/tocq/toc.htm</w:t>
        </w:r>
      </w:hyperlink>
      <w:r>
        <w:rPr>
          <w:iCs/>
          <w:color w:val="000000"/>
          <w:spacing w:val="-6"/>
          <w:sz w:val="28"/>
          <w:szCs w:val="28"/>
          <w:u w:val="single"/>
        </w:rPr>
        <w:t xml:space="preserve"> </w:t>
      </w:r>
    </w:p>
    <w:p w:rsidR="004711E6" w:rsidRDefault="004711E6">
      <w:pPr>
        <w:pStyle w:val="ac"/>
        <w:tabs>
          <w:tab w:val="left" w:pos="284"/>
        </w:tabs>
        <w:spacing w:before="1"/>
        <w:ind w:left="0" w:right="3" w:firstLine="0"/>
        <w:rPr>
          <w:sz w:val="28"/>
          <w:szCs w:val="28"/>
        </w:rPr>
      </w:pPr>
    </w:p>
    <w:p w:rsidR="004711E6" w:rsidRDefault="004711E6">
      <w:pPr>
        <w:pStyle w:val="a8"/>
        <w:tabs>
          <w:tab w:val="left" w:pos="284"/>
        </w:tabs>
        <w:spacing w:before="1"/>
        <w:ind w:right="3"/>
        <w:jc w:val="both"/>
        <w:rPr>
          <w:sz w:val="28"/>
          <w:szCs w:val="28"/>
        </w:rPr>
      </w:pPr>
    </w:p>
    <w:p w:rsidR="004711E6" w:rsidRDefault="00B45D9E">
      <w:pPr>
        <w:pStyle w:val="2"/>
        <w:tabs>
          <w:tab w:val="left" w:pos="284"/>
        </w:tabs>
        <w:ind w:left="0" w:right="3"/>
        <w:jc w:val="center"/>
      </w:pPr>
      <w:r>
        <w:rPr>
          <w:sz w:val="28"/>
          <w:szCs w:val="28"/>
        </w:rPr>
        <w:t>Тема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4711E6" w:rsidRDefault="00B45D9E">
      <w:pPr>
        <w:pStyle w:val="1"/>
        <w:numPr>
          <w:ilvl w:val="0"/>
          <w:numId w:val="6"/>
        </w:numPr>
        <w:tabs>
          <w:tab w:val="left" w:pos="284"/>
          <w:tab w:val="left" w:pos="1399"/>
        </w:tabs>
        <w:ind w:left="0" w:right="3" w:firstLine="0"/>
        <w:jc w:val="both"/>
      </w:pPr>
      <w:r>
        <w:rPr>
          <w:color w:val="000000"/>
        </w:rPr>
        <w:t xml:space="preserve">Держава і право Німеччини Новітнього періоду.  </w:t>
      </w:r>
      <w:r>
        <w:rPr>
          <w:iCs/>
          <w:color w:val="000000"/>
        </w:rPr>
        <w:t xml:space="preserve">Режим </w:t>
      </w:r>
      <w:r>
        <w:rPr>
          <w:iCs/>
          <w:color w:val="000000"/>
        </w:rPr>
        <w:t>доступу:</w:t>
      </w:r>
      <w:r>
        <w:rPr>
          <w:color w:val="000000"/>
        </w:rPr>
        <w:t xml:space="preserve"> http://ukrkniga.org.ua/ukrkniga-text/671/22/</w:t>
      </w:r>
    </w:p>
    <w:p w:rsidR="004711E6" w:rsidRPr="00702EB4" w:rsidRDefault="00B45D9E">
      <w:pPr>
        <w:pStyle w:val="ac"/>
        <w:numPr>
          <w:ilvl w:val="0"/>
          <w:numId w:val="6"/>
        </w:numPr>
        <w:tabs>
          <w:tab w:val="left" w:pos="284"/>
          <w:tab w:val="left" w:pos="1399"/>
        </w:tabs>
        <w:ind w:left="0" w:right="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Державний лад фашистської Німеччини (1933-1945)  </w:t>
      </w:r>
      <w:r>
        <w:rPr>
          <w:iCs/>
          <w:color w:val="000000"/>
          <w:sz w:val="28"/>
          <w:szCs w:val="28"/>
        </w:rPr>
        <w:t>Режим доступу:</w:t>
      </w:r>
      <w:r>
        <w:rPr>
          <w:sz w:val="28"/>
          <w:szCs w:val="28"/>
        </w:rPr>
        <w:t xml:space="preserve"> </w:t>
      </w:r>
      <w:hyperlink r:id="rId30">
        <w:r w:rsidR="004711E6" w:rsidRPr="00702EB4">
          <w:rPr>
            <w:rStyle w:val="a3"/>
            <w:color w:val="auto"/>
            <w:sz w:val="28"/>
            <w:szCs w:val="28"/>
            <w:u w:val="none"/>
          </w:rPr>
          <w:t>https://dspace.uzhnu.edu.ua/jspui/bitstream/lib/59321/1/11.pdf</w:t>
        </w:r>
      </w:hyperlink>
    </w:p>
    <w:p w:rsidR="004711E6" w:rsidRPr="00702EB4" w:rsidRDefault="00702EB4">
      <w:pPr>
        <w:pStyle w:val="1"/>
        <w:numPr>
          <w:ilvl w:val="0"/>
          <w:numId w:val="6"/>
        </w:numPr>
        <w:tabs>
          <w:tab w:val="left" w:pos="284"/>
          <w:tab w:val="left" w:pos="1399"/>
        </w:tabs>
        <w:ind w:left="0" w:right="3" w:firstLine="0"/>
        <w:jc w:val="both"/>
      </w:pPr>
      <w:r w:rsidRPr="00702EB4">
        <w:t xml:space="preserve">Державний апарат Німеччини періоду гітлерівської диктатури. </w:t>
      </w:r>
      <w:r w:rsidRPr="00702EB4">
        <w:rPr>
          <w:iCs/>
        </w:rPr>
        <w:t>Режим доступу: https://referat.ml-style.net/pravoznavtsvo/istoriya-derzhavnosti-ta-prava/kr-derzhavnij-aparat-nimechchini-periodu-gitlerivskoji-diktaturi-doc</w:t>
      </w:r>
    </w:p>
    <w:p w:rsidR="004711E6" w:rsidRPr="00702EB4" w:rsidRDefault="00B45D9E">
      <w:pPr>
        <w:pStyle w:val="ac"/>
        <w:numPr>
          <w:ilvl w:val="0"/>
          <w:numId w:val="6"/>
        </w:numPr>
        <w:tabs>
          <w:tab w:val="left" w:pos="284"/>
          <w:tab w:val="left" w:pos="1399"/>
        </w:tabs>
        <w:ind w:left="0" w:right="3" w:firstLine="0"/>
        <w:jc w:val="both"/>
        <w:rPr>
          <w:sz w:val="28"/>
          <w:szCs w:val="28"/>
        </w:rPr>
      </w:pPr>
      <w:r w:rsidRPr="00702EB4">
        <w:rPr>
          <w:sz w:val="28"/>
          <w:szCs w:val="28"/>
        </w:rPr>
        <w:t xml:space="preserve">Країни нацистського блоку ( ОСІ ) в Другій світовій війні. </w:t>
      </w:r>
      <w:r w:rsidRPr="00702EB4">
        <w:rPr>
          <w:iCs/>
          <w:sz w:val="28"/>
          <w:szCs w:val="28"/>
        </w:rPr>
        <w:t>Режим доступу:</w:t>
      </w:r>
      <w:r w:rsidRPr="00702EB4">
        <w:rPr>
          <w:sz w:val="28"/>
          <w:szCs w:val="28"/>
        </w:rPr>
        <w:t xml:space="preserve"> </w:t>
      </w:r>
      <w:hyperlink r:id="rId31">
        <w:r w:rsidR="004711E6" w:rsidRPr="00702EB4">
          <w:rPr>
            <w:rStyle w:val="a3"/>
            <w:color w:val="auto"/>
            <w:sz w:val="28"/>
            <w:szCs w:val="28"/>
            <w:u w:val="none"/>
          </w:rPr>
          <w:t>https://encyclopedia.ushmm.org/content/uk/article/axis-powers-in-world-war-ii</w:t>
        </w:r>
      </w:hyperlink>
    </w:p>
    <w:p w:rsidR="004711E6" w:rsidRDefault="00B45D9E">
      <w:pPr>
        <w:pStyle w:val="1"/>
        <w:numPr>
          <w:ilvl w:val="0"/>
          <w:numId w:val="6"/>
        </w:numPr>
        <w:tabs>
          <w:tab w:val="left" w:pos="284"/>
          <w:tab w:val="left" w:pos="1399"/>
        </w:tabs>
        <w:ind w:left="0" w:right="3" w:firstLine="0"/>
        <w:jc w:val="both"/>
      </w:pPr>
      <w:r>
        <w:rPr>
          <w:color w:val="000000"/>
        </w:rPr>
        <w:t xml:space="preserve">Матвєєв С.П. </w:t>
      </w:r>
      <w:r>
        <w:t xml:space="preserve">Злочинна економічна політика нацистської Німеччини на окупованій території України під час Другої світової війни. / ЕКОНОМІКА І СУСПІЛЬСТВО. Випуск № 10 / 2017. С.15-18. </w:t>
      </w:r>
      <w:r>
        <w:rPr>
          <w:iCs/>
          <w:color w:val="000000"/>
        </w:rPr>
        <w:t>Режим доступу:</w:t>
      </w:r>
      <w:r>
        <w:t xml:space="preserve"> https://economyandsociety.in.ua/journals/1</w:t>
      </w:r>
      <w:r>
        <w:t>0_ukr/3.pdf</w:t>
      </w:r>
    </w:p>
    <w:p w:rsidR="004711E6" w:rsidRDefault="00B45D9E">
      <w:pPr>
        <w:pStyle w:val="1"/>
        <w:numPr>
          <w:ilvl w:val="0"/>
          <w:numId w:val="6"/>
        </w:numPr>
        <w:tabs>
          <w:tab w:val="left" w:pos="284"/>
          <w:tab w:val="left" w:pos="1399"/>
        </w:tabs>
        <w:ind w:left="0" w:right="3" w:firstLine="0"/>
        <w:jc w:val="both"/>
        <w:rPr>
          <w:rFonts w:ascii="sans-serif" w:hAnsi="sans-serif"/>
          <w:color w:val="000000"/>
        </w:rPr>
      </w:pPr>
      <w:bookmarkStart w:id="3" w:name="firstHeading_копія_1"/>
      <w:bookmarkEnd w:id="3"/>
      <w:r>
        <w:rPr>
          <w:color w:val="000000"/>
        </w:rPr>
        <w:t xml:space="preserve">Суспільний лад фашистської Німеччини. </w:t>
      </w:r>
      <w:r>
        <w:rPr>
          <w:iCs/>
          <w:color w:val="000000"/>
        </w:rPr>
        <w:t xml:space="preserve">Режим доступу: </w:t>
      </w:r>
      <w:hyperlink r:id="rId32">
        <w:r w:rsidR="004711E6">
          <w:rPr>
            <w:rStyle w:val="a3"/>
            <w:iCs/>
            <w:color w:val="000000"/>
            <w:u w:val="none"/>
          </w:rPr>
          <w:t>https://wiki.cusu.edu.ua/index.php/%D0%A1%D1%83%D1%81%D0%BF%D1%96%D0%BB%D1%8C%D0%BD%D0%B8%D0%B9_%D0%BB%D0%B0%D0%B4_%D1%84%D0%B0%D1%88%D0%B8%D1%81%D1%82%D1%81%D1%8C%D0%BA%D0%BE%D1%97_%D0%9D%D1%96%D0%BC%D0%B5%D1%87%D1%87%D0%B8%D0%BD%D0%B8</w:t>
        </w:r>
      </w:hyperlink>
      <w:r>
        <w:rPr>
          <w:iCs/>
          <w:color w:val="000000"/>
        </w:rPr>
        <w:t>.</w:t>
      </w:r>
    </w:p>
    <w:p w:rsidR="004711E6" w:rsidRDefault="00B45D9E">
      <w:pPr>
        <w:pStyle w:val="1"/>
        <w:numPr>
          <w:ilvl w:val="0"/>
          <w:numId w:val="6"/>
        </w:numPr>
        <w:tabs>
          <w:tab w:val="left" w:pos="284"/>
          <w:tab w:val="left" w:pos="1399"/>
        </w:tabs>
        <w:ind w:left="0" w:right="3" w:firstLine="0"/>
        <w:jc w:val="both"/>
        <w:rPr>
          <w:rFonts w:ascii="sans-serif" w:hAnsi="sans-serif"/>
          <w:color w:val="000000"/>
        </w:rPr>
      </w:pPr>
      <w:proofErr w:type="spellStart"/>
      <w:r>
        <w:rPr>
          <w:iCs/>
          <w:color w:val="000000"/>
        </w:rPr>
        <w:t>Територіально-політина</w:t>
      </w:r>
      <w:proofErr w:type="spellEnd"/>
      <w:r>
        <w:rPr>
          <w:iCs/>
          <w:color w:val="000000"/>
        </w:rPr>
        <w:t xml:space="preserve"> експансія Третього Рейху. Режим доступу:</w:t>
      </w:r>
    </w:p>
    <w:p w:rsidR="004711E6" w:rsidRDefault="00473557">
      <w:pPr>
        <w:pStyle w:val="1"/>
        <w:tabs>
          <w:tab w:val="left" w:pos="284"/>
          <w:tab w:val="left" w:pos="1399"/>
        </w:tabs>
        <w:ind w:left="0" w:right="3"/>
        <w:jc w:val="both"/>
        <w:rPr>
          <w:rFonts w:ascii="Linux Libertine;Georgia;Times;S" w:hAnsi="Linux Libertine;Georgia;Times;S"/>
        </w:rPr>
      </w:pPr>
      <w:hyperlink r:id="rId33">
        <w:r w:rsidR="004711E6">
          <w:rPr>
            <w:rStyle w:val="a3"/>
            <w:iCs/>
            <w:color w:val="000000"/>
            <w:u w:val="none"/>
          </w:rPr>
          <w:t>https://uk.wikipedia.org/wiki/%D0%A2%D0%B5%D1%80%D0%B8%D1%82%D0%BE%D1%80%D1%96%D0%B0%D0%BB%D1%8C%D0%BD%D0%BE-%D0%BF%D0%BE%D0%BB%D1%96%D1%82%D0%B8%D1%87%D0%BD%D0%B0_%D0%B5%D0%BA%D1%81%D0%BF%D0%B0%D0%BD%D1%81%D1%96%D1%8F_%D0%A2%D1%80%D0%B5%D1%82%D1%8C%D0%BE%D0%B3%D0%BE_%D0%A0%D0%B5%D0%B9%D1%85%D1%83</w:t>
        </w:r>
      </w:hyperlink>
    </w:p>
    <w:p w:rsidR="004711E6" w:rsidRDefault="00702EB4">
      <w:pPr>
        <w:pStyle w:val="ac"/>
        <w:numPr>
          <w:ilvl w:val="0"/>
          <w:numId w:val="6"/>
        </w:numPr>
        <w:tabs>
          <w:tab w:val="left" w:pos="284"/>
          <w:tab w:val="left" w:pos="1399"/>
        </w:tabs>
        <w:ind w:left="0" w:right="3" w:firstLine="0"/>
        <w:jc w:val="both"/>
        <w:rPr>
          <w:sz w:val="28"/>
          <w:szCs w:val="28"/>
        </w:rPr>
      </w:pPr>
      <w:r w:rsidRPr="00702EB4">
        <w:rPr>
          <w:sz w:val="28"/>
          <w:szCs w:val="28"/>
        </w:rPr>
        <w:t>Україна в стратегічних планах Німеччини</w:t>
      </w:r>
      <w:r>
        <w:rPr>
          <w:color w:val="000080"/>
          <w:sz w:val="28"/>
          <w:szCs w:val="28"/>
        </w:rPr>
        <w:t xml:space="preserve">.  </w:t>
      </w:r>
      <w:r>
        <w:rPr>
          <w:iCs/>
          <w:color w:val="000000"/>
          <w:sz w:val="28"/>
          <w:szCs w:val="28"/>
        </w:rPr>
        <w:t xml:space="preserve">Режим доступу: </w:t>
      </w:r>
      <w:hyperlink r:id="rId34">
        <w:r>
          <w:rPr>
            <w:rStyle w:val="a3"/>
            <w:iCs/>
            <w:color w:val="000000"/>
            <w:sz w:val="28"/>
            <w:szCs w:val="28"/>
            <w:u w:val="none"/>
          </w:rPr>
          <w:t>http://litopys.org.ua/ukrxx/r13.htm</w:t>
        </w:r>
      </w:hyperlink>
    </w:p>
    <w:p w:rsidR="004711E6" w:rsidRDefault="00B45D9E">
      <w:pPr>
        <w:pStyle w:val="ac"/>
        <w:numPr>
          <w:ilvl w:val="0"/>
          <w:numId w:val="6"/>
        </w:numPr>
        <w:tabs>
          <w:tab w:val="left" w:pos="284"/>
          <w:tab w:val="left" w:pos="1399"/>
        </w:tabs>
        <w:ind w:left="0" w:right="3" w:firstLine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Харченко О.В. </w:t>
      </w:r>
      <w:r w:rsidR="00702EB4">
        <w:rPr>
          <w:iCs/>
          <w:color w:val="000000"/>
          <w:sz w:val="28"/>
          <w:szCs w:val="28"/>
        </w:rPr>
        <w:t xml:space="preserve">Система державного правління </w:t>
      </w:r>
      <w:proofErr w:type="spellStart"/>
      <w:r w:rsidR="00702EB4">
        <w:rPr>
          <w:iCs/>
          <w:color w:val="000000"/>
          <w:sz w:val="28"/>
          <w:szCs w:val="28"/>
        </w:rPr>
        <w:t>Веймарської</w:t>
      </w:r>
      <w:proofErr w:type="spellEnd"/>
      <w:r w:rsidR="00702EB4">
        <w:rPr>
          <w:iCs/>
          <w:color w:val="000000"/>
          <w:sz w:val="28"/>
          <w:szCs w:val="28"/>
        </w:rPr>
        <w:t xml:space="preserve"> республіки: політологічний аналіз. </w:t>
      </w:r>
      <w:r>
        <w:rPr>
          <w:iCs/>
          <w:color w:val="000000"/>
          <w:sz w:val="28"/>
          <w:szCs w:val="28"/>
        </w:rPr>
        <w:t xml:space="preserve">Режим доступу: https://ipiend.gov.ua/wp-content/uploads/2018/07/kharchenko_systema.pdf </w:t>
      </w:r>
    </w:p>
    <w:p w:rsidR="004711E6" w:rsidRDefault="004711E6">
      <w:pPr>
        <w:pStyle w:val="1"/>
        <w:tabs>
          <w:tab w:val="left" w:pos="284"/>
          <w:tab w:val="left" w:pos="1399"/>
        </w:tabs>
        <w:ind w:left="0" w:right="3"/>
        <w:jc w:val="both"/>
      </w:pPr>
    </w:p>
    <w:p w:rsidR="004711E6" w:rsidRDefault="004711E6">
      <w:pPr>
        <w:pStyle w:val="ac"/>
        <w:tabs>
          <w:tab w:val="left" w:pos="284"/>
          <w:tab w:val="left" w:pos="1399"/>
        </w:tabs>
        <w:ind w:left="0" w:right="3" w:firstLine="0"/>
        <w:rPr>
          <w:sz w:val="28"/>
          <w:szCs w:val="28"/>
        </w:rPr>
      </w:pPr>
    </w:p>
    <w:p w:rsidR="004711E6" w:rsidRDefault="00B45D9E">
      <w:pPr>
        <w:pStyle w:val="2"/>
        <w:tabs>
          <w:tab w:val="left" w:pos="284"/>
        </w:tabs>
        <w:ind w:left="0" w:right="3"/>
        <w:jc w:val="center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4711E6" w:rsidRDefault="00B45D9E" w:rsidP="00D64C25">
      <w:pPr>
        <w:pStyle w:val="ac"/>
        <w:numPr>
          <w:ilvl w:val="0"/>
          <w:numId w:val="5"/>
        </w:numPr>
        <w:tabs>
          <w:tab w:val="left" w:pos="284"/>
          <w:tab w:val="left" w:pos="1399"/>
        </w:tabs>
        <w:ind w:left="0" w:right="3" w:firstLine="0"/>
        <w:jc w:val="both"/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Гобова</w:t>
      </w:r>
      <w:proofErr w:type="spellEnd"/>
      <w:r>
        <w:rPr>
          <w:color w:val="000000"/>
          <w:sz w:val="28"/>
          <w:szCs w:val="28"/>
        </w:rPr>
        <w:t xml:space="preserve"> Є. В. Поява і трансформація ідеї «</w:t>
      </w:r>
      <w:r>
        <w:rPr>
          <w:color w:val="000000"/>
          <w:sz w:val="28"/>
          <w:szCs w:val="28"/>
        </w:rPr>
        <w:t xml:space="preserve">тотальної </w:t>
      </w:r>
      <w:proofErr w:type="spellStart"/>
      <w:r>
        <w:rPr>
          <w:color w:val="000000"/>
          <w:sz w:val="28"/>
          <w:szCs w:val="28"/>
        </w:rPr>
        <w:t>вестернізації</w:t>
      </w:r>
      <w:proofErr w:type="spellEnd"/>
      <w:r>
        <w:rPr>
          <w:color w:val="000000"/>
          <w:sz w:val="28"/>
          <w:szCs w:val="28"/>
        </w:rPr>
        <w:t xml:space="preserve">» Китаю. / </w:t>
      </w:r>
      <w:proofErr w:type="spellStart"/>
      <w:r>
        <w:rPr>
          <w:color w:val="000000"/>
          <w:sz w:val="28"/>
          <w:szCs w:val="28"/>
        </w:rPr>
        <w:t>Китаєзнавчі</w:t>
      </w:r>
      <w:proofErr w:type="spellEnd"/>
      <w:r>
        <w:rPr>
          <w:color w:val="000000"/>
          <w:sz w:val="28"/>
          <w:szCs w:val="28"/>
        </w:rPr>
        <w:t xml:space="preserve"> дослідження, </w:t>
      </w:r>
      <w:r w:rsidR="004F0F5D">
        <w:rPr>
          <w:color w:val="000000"/>
          <w:sz w:val="28"/>
          <w:szCs w:val="28"/>
        </w:rPr>
        <w:t>2021.  №</w:t>
      </w:r>
      <w:r>
        <w:rPr>
          <w:color w:val="000000"/>
          <w:sz w:val="28"/>
          <w:szCs w:val="28"/>
        </w:rPr>
        <w:t xml:space="preserve">3, </w:t>
      </w:r>
      <w:r w:rsidR="004F0F5D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 xml:space="preserve">19-33. </w:t>
      </w:r>
      <w:r>
        <w:rPr>
          <w:iCs/>
          <w:color w:val="000000"/>
          <w:sz w:val="28"/>
          <w:szCs w:val="28"/>
        </w:rPr>
        <w:t>Режим доступу:</w:t>
      </w:r>
      <w:r>
        <w:rPr>
          <w:color w:val="000000"/>
          <w:sz w:val="28"/>
          <w:szCs w:val="28"/>
        </w:rPr>
        <w:t xml:space="preserve"> https://doi.org/10.51198/chinesest2022.03.019 </w:t>
      </w:r>
    </w:p>
    <w:p w:rsidR="004711E6" w:rsidRDefault="00B45D9E" w:rsidP="00D64C25">
      <w:pPr>
        <w:pStyle w:val="a8"/>
        <w:numPr>
          <w:ilvl w:val="0"/>
          <w:numId w:val="5"/>
        </w:numPr>
        <w:tabs>
          <w:tab w:val="left" w:pos="284"/>
          <w:tab w:val="left" w:pos="1399"/>
        </w:tabs>
        <w:ind w:left="0" w:right="3" w:firstLine="0"/>
        <w:jc w:val="both"/>
      </w:pPr>
      <w:proofErr w:type="spellStart"/>
      <w:r>
        <w:rPr>
          <w:color w:val="000000"/>
          <w:sz w:val="28"/>
          <w:szCs w:val="28"/>
        </w:rPr>
        <w:t>Гобова</w:t>
      </w:r>
      <w:proofErr w:type="spellEnd"/>
      <w:r>
        <w:rPr>
          <w:color w:val="000000"/>
          <w:sz w:val="28"/>
          <w:szCs w:val="28"/>
        </w:rPr>
        <w:t xml:space="preserve"> Є. В.  </w:t>
      </w:r>
      <w:hyperlink r:id="rId35">
        <w:r w:rsidR="004711E6">
          <w:rPr>
            <w:rStyle w:val="a3"/>
            <w:color w:val="000000"/>
            <w:sz w:val="28"/>
            <w:szCs w:val="28"/>
            <w:u w:val="none"/>
          </w:rPr>
          <w:t>Еволюція націоналістичних наративів у сучасному Китаї: від століття національного приниження до «кібернаціоналізму» </w:t>
        </w:r>
      </w:hyperlink>
      <w:r>
        <w:rPr>
          <w:color w:val="000000"/>
          <w:sz w:val="28"/>
          <w:szCs w:val="28"/>
        </w:rPr>
        <w:t>/  </w:t>
      </w:r>
      <w:hyperlink r:id="rId36">
        <w:r w:rsidR="004711E6">
          <w:rPr>
            <w:rStyle w:val="a3"/>
            <w:color w:val="000000"/>
            <w:sz w:val="28"/>
            <w:szCs w:val="28"/>
            <w:u w:val="none"/>
          </w:rPr>
          <w:t>Китаєзнавчі дослідження:</w:t>
        </w:r>
        <w:r w:rsidR="004711E6" w:rsidRPr="004F0F5D">
          <w:t xml:space="preserve"> </w:t>
        </w:r>
        <w:r w:rsidR="004711E6" w:rsidRPr="004F0F5D">
          <w:rPr>
            <w:rStyle w:val="a3"/>
            <w:color w:val="000000"/>
            <w:sz w:val="28"/>
            <w:szCs w:val="28"/>
            <w:u w:val="none"/>
          </w:rPr>
          <w:t>2023</w:t>
        </w:r>
        <w:r w:rsidR="004711E6">
          <w:rPr>
            <w:rStyle w:val="a3"/>
            <w:color w:val="000000"/>
            <w:sz w:val="28"/>
            <w:szCs w:val="28"/>
            <w:u w:val="none"/>
          </w:rPr>
          <w:t xml:space="preserve">. № 4  </w:t>
        </w:r>
      </w:hyperlink>
      <w:r w:rsidR="004F0F5D">
        <w:rPr>
          <w:rStyle w:val="a3"/>
          <w:color w:val="000000"/>
          <w:sz w:val="28"/>
          <w:szCs w:val="28"/>
          <w:u w:val="none"/>
        </w:rPr>
        <w:t>С.</w:t>
      </w:r>
      <w:r w:rsidR="004F0F5D" w:rsidRPr="00C0446A">
        <w:rPr>
          <w:rStyle w:val="a3"/>
          <w:color w:val="000000"/>
          <w:sz w:val="28"/>
          <w:szCs w:val="28"/>
          <w:u w:val="none"/>
        </w:rPr>
        <w:t>2</w:t>
      </w:r>
      <w:hyperlink r:id="rId37" w:history="1">
        <w:r w:rsidR="004F0F5D" w:rsidRPr="00C0446A">
          <w:rPr>
            <w:rStyle w:val="a3"/>
            <w:sz w:val="28"/>
            <w:szCs w:val="28"/>
            <w:u w:val="none"/>
          </w:rPr>
          <w:t xml:space="preserve">13-29. </w:t>
        </w:r>
      </w:hyperlink>
      <w:r w:rsidRPr="00C0446A">
        <w:rPr>
          <w:iCs/>
          <w:color w:val="000000"/>
          <w:sz w:val="28"/>
          <w:szCs w:val="28"/>
        </w:rPr>
        <w:t>Режим</w:t>
      </w:r>
      <w:r>
        <w:rPr>
          <w:iCs/>
          <w:color w:val="000000"/>
          <w:sz w:val="28"/>
          <w:szCs w:val="28"/>
        </w:rPr>
        <w:t xml:space="preserve"> доступу: </w:t>
      </w:r>
      <w:hyperlink r:id="rId38">
        <w:r w:rsidR="004711E6">
          <w:rPr>
            <w:color w:val="000000"/>
            <w:sz w:val="28"/>
            <w:szCs w:val="28"/>
          </w:rPr>
          <w:t xml:space="preserve">https://doi.org/10.51198/chinesest2023.04.013 </w:t>
        </w:r>
      </w:hyperlink>
    </w:p>
    <w:p w:rsidR="004711E6" w:rsidRDefault="00B45D9E" w:rsidP="00D64C25">
      <w:pPr>
        <w:pStyle w:val="a8"/>
        <w:numPr>
          <w:ilvl w:val="0"/>
          <w:numId w:val="5"/>
        </w:numPr>
        <w:tabs>
          <w:tab w:val="left" w:pos="284"/>
          <w:tab w:val="left" w:pos="1399"/>
        </w:tabs>
        <w:ind w:left="0" w:right="3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Гобова</w:t>
      </w:r>
      <w:proofErr w:type="spellEnd"/>
      <w:r>
        <w:rPr>
          <w:color w:val="000000"/>
          <w:sz w:val="28"/>
          <w:szCs w:val="28"/>
        </w:rPr>
        <w:t xml:space="preserve">, Є. В. </w:t>
      </w:r>
      <w:r w:rsidR="00D64C25">
        <w:rPr>
          <w:color w:val="000000"/>
          <w:sz w:val="28"/>
          <w:szCs w:val="28"/>
        </w:rPr>
        <w:t>Китай у медіа-сфері Гонконгу та Тайваню. </w:t>
      </w:r>
      <w:proofErr w:type="spellStart"/>
      <w:r w:rsidRPr="00D64C25">
        <w:rPr>
          <w:color w:val="000000"/>
          <w:sz w:val="28"/>
          <w:szCs w:val="28"/>
        </w:rPr>
        <w:t>Китаєзнавчі</w:t>
      </w:r>
      <w:proofErr w:type="spellEnd"/>
      <w:r w:rsidRPr="00D64C25">
        <w:rPr>
          <w:color w:val="000000"/>
          <w:sz w:val="28"/>
          <w:szCs w:val="28"/>
        </w:rPr>
        <w:t xml:space="preserve"> </w:t>
      </w:r>
      <w:r w:rsidRPr="00D64C25">
        <w:rPr>
          <w:color w:val="000000"/>
          <w:sz w:val="28"/>
          <w:szCs w:val="28"/>
        </w:rPr>
        <w:lastRenderedPageBreak/>
        <w:t>дослідження,</w:t>
      </w:r>
      <w:r w:rsidR="004F0F5D">
        <w:rPr>
          <w:color w:val="000000"/>
          <w:sz w:val="28"/>
          <w:szCs w:val="28"/>
        </w:rPr>
        <w:t xml:space="preserve"> 2021. </w:t>
      </w:r>
      <w:r>
        <w:rPr>
          <w:color w:val="000000"/>
          <w:sz w:val="28"/>
          <w:szCs w:val="28"/>
        </w:rPr>
        <w:t xml:space="preserve"> </w:t>
      </w:r>
      <w:r w:rsidR="004F0F5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1-2, </w:t>
      </w:r>
      <w:r w:rsidR="004F0F5D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 xml:space="preserve">5-17.  </w:t>
      </w:r>
      <w:r>
        <w:rPr>
          <w:iCs/>
          <w:color w:val="000000"/>
          <w:sz w:val="28"/>
          <w:szCs w:val="28"/>
        </w:rPr>
        <w:t xml:space="preserve">Режим доступу: </w:t>
      </w:r>
      <w:r>
        <w:rPr>
          <w:color w:val="000000"/>
          <w:sz w:val="28"/>
          <w:szCs w:val="28"/>
        </w:rPr>
        <w:t xml:space="preserve">https://chinese-studies.com.ua/index.php/journal/article/view/144 </w:t>
      </w:r>
    </w:p>
    <w:p w:rsidR="004F0F5D" w:rsidRPr="004F0F5D" w:rsidRDefault="004F0F5D" w:rsidP="00D64C25">
      <w:pPr>
        <w:pStyle w:val="ac"/>
        <w:numPr>
          <w:ilvl w:val="0"/>
          <w:numId w:val="5"/>
        </w:numPr>
        <w:tabs>
          <w:tab w:val="left" w:pos="284"/>
          <w:tab w:val="left" w:pos="1399"/>
        </w:tabs>
        <w:ind w:left="0" w:right="3" w:firstLine="0"/>
        <w:jc w:val="both"/>
        <w:rPr>
          <w:sz w:val="28"/>
          <w:szCs w:val="28"/>
        </w:rPr>
      </w:pPr>
      <w:r w:rsidRPr="004F0F5D">
        <w:rPr>
          <w:sz w:val="28"/>
          <w:szCs w:val="28"/>
        </w:rPr>
        <w:t>Іванов О.В.</w:t>
      </w:r>
      <w:r>
        <w:rPr>
          <w:sz w:val="28"/>
          <w:szCs w:val="28"/>
        </w:rPr>
        <w:t xml:space="preserve"> З</w:t>
      </w:r>
      <w:r w:rsidRPr="004F0F5D">
        <w:rPr>
          <w:sz w:val="28"/>
          <w:szCs w:val="28"/>
        </w:rPr>
        <w:t xml:space="preserve">овнішня політика і дипломатія </w:t>
      </w:r>
      <w:r>
        <w:rPr>
          <w:sz w:val="28"/>
          <w:szCs w:val="28"/>
        </w:rPr>
        <w:t>М</w:t>
      </w:r>
      <w:r w:rsidRPr="004F0F5D">
        <w:rPr>
          <w:sz w:val="28"/>
          <w:szCs w:val="28"/>
        </w:rPr>
        <w:t xml:space="preserve">ао </w:t>
      </w:r>
      <w:r>
        <w:rPr>
          <w:sz w:val="28"/>
          <w:szCs w:val="28"/>
        </w:rPr>
        <w:t>Ц</w:t>
      </w:r>
      <w:r w:rsidRPr="004F0F5D">
        <w:rPr>
          <w:sz w:val="28"/>
          <w:szCs w:val="28"/>
        </w:rPr>
        <w:t>зедуна: історичний аспект (1945–1976 рр.)</w:t>
      </w:r>
      <w:r>
        <w:rPr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Режим доступу: </w:t>
      </w:r>
      <w:hyperlink r:id="rId39" w:history="1">
        <w:r w:rsidRPr="004F0F5D">
          <w:rPr>
            <w:rStyle w:val="a3"/>
            <w:iCs/>
            <w:color w:val="auto"/>
            <w:sz w:val="28"/>
            <w:szCs w:val="28"/>
            <w:u w:val="none"/>
          </w:rPr>
          <w:t>https://shron1.chtyvo.org.ua/Ivanov_Oleh/Zovnishnia_polityka_i_dyplomatiia_Mao_Tszeduna_istorychnyi_aspekt_19451976_rr.pdf</w:t>
        </w:r>
      </w:hyperlink>
      <w:r w:rsidRPr="004F0F5D">
        <w:rPr>
          <w:iCs/>
          <w:sz w:val="28"/>
          <w:szCs w:val="28"/>
        </w:rPr>
        <w:t>?</w:t>
      </w:r>
    </w:p>
    <w:p w:rsidR="004F0F5D" w:rsidRPr="004F0F5D" w:rsidRDefault="004F0F5D" w:rsidP="00D64C25">
      <w:pPr>
        <w:pStyle w:val="ac"/>
        <w:numPr>
          <w:ilvl w:val="0"/>
          <w:numId w:val="5"/>
        </w:numPr>
        <w:tabs>
          <w:tab w:val="left" w:pos="284"/>
          <w:tab w:val="left" w:pos="1399"/>
        </w:tabs>
        <w:ind w:left="0" w:right="3" w:firstLine="0"/>
        <w:jc w:val="both"/>
        <w:rPr>
          <w:sz w:val="28"/>
          <w:szCs w:val="28"/>
        </w:rPr>
      </w:pPr>
      <w:r w:rsidRPr="004F0F5D">
        <w:rPr>
          <w:sz w:val="28"/>
          <w:szCs w:val="28"/>
        </w:rPr>
        <w:t xml:space="preserve">Китай в період реформ і відкритості : збірник наукових праць / За </w:t>
      </w:r>
      <w:proofErr w:type="spellStart"/>
      <w:r w:rsidRPr="004F0F5D">
        <w:rPr>
          <w:sz w:val="28"/>
          <w:szCs w:val="28"/>
        </w:rPr>
        <w:t>заг</w:t>
      </w:r>
      <w:proofErr w:type="spellEnd"/>
      <w:r w:rsidRPr="004F0F5D">
        <w:rPr>
          <w:sz w:val="28"/>
          <w:szCs w:val="28"/>
        </w:rPr>
        <w:t>. ред. Н.  Д.  Городньої; ДУ «Інститут всесвітньої історії НАН України», Інститут Конфуція Київського національного лінгвістичного університету. Київ: Державна установа «Інститут всесвітньої історії НАН України», 2021. 288 с</w:t>
      </w:r>
      <w:r>
        <w:rPr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Режим доступу: </w:t>
      </w:r>
      <w:r w:rsidRPr="004F0F5D">
        <w:rPr>
          <w:iCs/>
          <w:color w:val="000000"/>
          <w:sz w:val="28"/>
          <w:szCs w:val="28"/>
        </w:rPr>
        <w:t>https://ivinas.gov.ua/images/978-966-02-9664-0.pdf</w:t>
      </w:r>
      <w:r>
        <w:rPr>
          <w:sz w:val="28"/>
          <w:szCs w:val="28"/>
        </w:rPr>
        <w:t xml:space="preserve"> </w:t>
      </w:r>
    </w:p>
    <w:p w:rsidR="004711E6" w:rsidRDefault="00B45D9E" w:rsidP="00D64C25">
      <w:pPr>
        <w:pStyle w:val="ac"/>
        <w:numPr>
          <w:ilvl w:val="0"/>
          <w:numId w:val="5"/>
        </w:numPr>
        <w:tabs>
          <w:tab w:val="left" w:pos="284"/>
          <w:tab w:val="left" w:pos="1399"/>
        </w:tabs>
        <w:ind w:left="0" w:right="3" w:firstLine="0"/>
        <w:jc w:val="both"/>
      </w:pPr>
      <w:r>
        <w:rPr>
          <w:color w:val="000000"/>
          <w:sz w:val="28"/>
          <w:szCs w:val="28"/>
        </w:rPr>
        <w:t>«Чотири модернізації» Ден Сяопіна та їхні результати / Всесвітня історія, 18.09.2012. </w:t>
      </w:r>
      <w:r>
        <w:rPr>
          <w:iCs/>
          <w:color w:val="000000"/>
          <w:sz w:val="28"/>
          <w:szCs w:val="28"/>
        </w:rPr>
        <w:t xml:space="preserve">Режим доступу: </w:t>
      </w:r>
      <w:hyperlink r:id="rId40">
        <w:r w:rsidR="004711E6">
          <w:rPr>
            <w:rStyle w:val="a3"/>
            <w:color w:val="000000"/>
            <w:sz w:val="28"/>
            <w:szCs w:val="28"/>
            <w:u w:val="none"/>
          </w:rPr>
          <w:t>https://osvita.ua/vnz/reports/world_history/31731/</w:t>
        </w:r>
      </w:hyperlink>
    </w:p>
    <w:p w:rsidR="004711E6" w:rsidRDefault="00B45D9E" w:rsidP="00D64C25">
      <w:pPr>
        <w:pStyle w:val="a8"/>
        <w:widowControl/>
        <w:numPr>
          <w:ilvl w:val="0"/>
          <w:numId w:val="5"/>
        </w:numPr>
        <w:spacing w:after="150"/>
        <w:ind w:left="0" w:firstLine="0"/>
        <w:jc w:val="both"/>
      </w:pPr>
      <w:r>
        <w:rPr>
          <w:color w:val="000000"/>
          <w:sz w:val="28"/>
          <w:szCs w:val="28"/>
        </w:rPr>
        <w:t>Олійник О.М. </w:t>
      </w:r>
      <w:r>
        <w:rPr>
          <w:rStyle w:val="a6"/>
          <w:i w:val="0"/>
          <w:iCs w:val="0"/>
          <w:color w:val="000000"/>
          <w:sz w:val="28"/>
          <w:szCs w:val="28"/>
        </w:rPr>
        <w:t>Китайсько-японські відносини в контексті історичного розвитку.</w:t>
      </w:r>
      <w:r>
        <w:rPr>
          <w:color w:val="000000"/>
          <w:sz w:val="28"/>
          <w:szCs w:val="28"/>
        </w:rPr>
        <w:t xml:space="preserve">  Проблеми всесвітньої історії: науковий журнал 2024. (3(27)). с. 177-198  </w:t>
      </w:r>
      <w:r>
        <w:rPr>
          <w:iCs/>
          <w:color w:val="000000"/>
          <w:sz w:val="28"/>
          <w:szCs w:val="28"/>
        </w:rPr>
        <w:t>Режим доступу:</w:t>
      </w:r>
      <w:r>
        <w:rPr>
          <w:color w:val="47433F"/>
          <w:sz w:val="28"/>
          <w:szCs w:val="28"/>
        </w:rPr>
        <w:t> </w:t>
      </w:r>
      <w:hyperlink r:id="rId41">
        <w:r w:rsidR="004711E6">
          <w:rPr>
            <w:rStyle w:val="a3"/>
            <w:color w:val="000000"/>
            <w:sz w:val="28"/>
            <w:szCs w:val="28"/>
            <w:u w:val="none"/>
          </w:rPr>
          <w:t>http://doi.org/10.46869/2707-6776-2024-27</w:t>
        </w:r>
      </w:hyperlink>
    </w:p>
    <w:p w:rsidR="004711E6" w:rsidRDefault="00B45D9E" w:rsidP="00D64C25">
      <w:pPr>
        <w:pStyle w:val="a8"/>
        <w:widowControl/>
        <w:numPr>
          <w:ilvl w:val="0"/>
          <w:numId w:val="5"/>
        </w:numPr>
        <w:spacing w:after="150"/>
        <w:ind w:left="0" w:firstLine="0"/>
        <w:jc w:val="both"/>
      </w:pPr>
      <w:proofErr w:type="spellStart"/>
      <w:r>
        <w:rPr>
          <w:color w:val="000000"/>
          <w:sz w:val="28"/>
          <w:szCs w:val="28"/>
        </w:rPr>
        <w:t>Пойта</w:t>
      </w:r>
      <w:proofErr w:type="spellEnd"/>
      <w:r>
        <w:rPr>
          <w:color w:val="000000"/>
          <w:sz w:val="28"/>
          <w:szCs w:val="28"/>
        </w:rPr>
        <w:t xml:space="preserve"> Ю. Економічне зростання Китаю у сучасних умовах / </w:t>
      </w:r>
      <w:proofErr w:type="spellStart"/>
      <w:r>
        <w:rPr>
          <w:color w:val="000000"/>
          <w:sz w:val="28"/>
          <w:szCs w:val="28"/>
        </w:rPr>
        <w:t>Вокс</w:t>
      </w:r>
      <w:proofErr w:type="spellEnd"/>
      <w:r>
        <w:rPr>
          <w:color w:val="000000"/>
          <w:sz w:val="28"/>
          <w:szCs w:val="28"/>
        </w:rPr>
        <w:t xml:space="preserve"> Україна, 23.12.2017. </w:t>
      </w:r>
      <w:r>
        <w:rPr>
          <w:iCs/>
          <w:color w:val="000000"/>
          <w:sz w:val="28"/>
          <w:szCs w:val="28"/>
        </w:rPr>
        <w:t xml:space="preserve">Режим доступу: </w:t>
      </w:r>
      <w:hyperlink r:id="rId42">
        <w:r w:rsidR="004711E6">
          <w:rPr>
            <w:rStyle w:val="a3"/>
            <w:color w:val="000000"/>
            <w:sz w:val="28"/>
            <w:szCs w:val="28"/>
            <w:u w:val="none"/>
          </w:rPr>
          <w:t>https://voxukraine.org/ekonomichne-zrostannya-kitayu-v-suchasnih-umovah/</w:t>
        </w:r>
      </w:hyperlink>
    </w:p>
    <w:p w:rsidR="004711E6" w:rsidRDefault="00B45D9E" w:rsidP="00D64C25">
      <w:pPr>
        <w:pStyle w:val="a8"/>
        <w:widowControl/>
        <w:numPr>
          <w:ilvl w:val="0"/>
          <w:numId w:val="5"/>
        </w:numPr>
        <w:spacing w:after="150"/>
        <w:ind w:left="0" w:firstLine="0"/>
        <w:jc w:val="both"/>
      </w:pPr>
      <w:proofErr w:type="spellStart"/>
      <w:r>
        <w:rPr>
          <w:color w:val="000000"/>
          <w:sz w:val="28"/>
          <w:szCs w:val="28"/>
        </w:rPr>
        <w:t>Стеньгач</w:t>
      </w:r>
      <w:proofErr w:type="spellEnd"/>
      <w:r>
        <w:rPr>
          <w:color w:val="000000"/>
          <w:sz w:val="28"/>
          <w:szCs w:val="28"/>
        </w:rPr>
        <w:t xml:space="preserve"> Н.О. До проблеми гендерної рівності та правового статусу жінки в сучасній Китайській Народній Республіці. </w:t>
      </w:r>
      <w:r>
        <w:rPr>
          <w:color w:val="000000"/>
          <w:sz w:val="28"/>
          <w:szCs w:val="28"/>
          <w:shd w:val="clear" w:color="auto" w:fill="FFFFFF"/>
        </w:rPr>
        <w:t>/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International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Science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Journal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of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Jurisprudence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&amp;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Philosophy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, 2(1) 2023, 13–23. </w:t>
      </w:r>
      <w:hyperlink r:id="rId43">
        <w:r w:rsidR="004711E6">
          <w:rPr>
            <w:rStyle w:val="a3"/>
            <w:color w:val="000000" w:themeColor="text1"/>
            <w:sz w:val="28"/>
            <w:szCs w:val="28"/>
            <w:shd w:val="clear" w:color="auto" w:fill="FFFFFF"/>
          </w:rPr>
          <w:t>https://doi.org/10.46299/j.isjjp.20230201.02</w:t>
        </w:r>
      </w:hyperlink>
      <w:r>
        <w:rPr>
          <w:color w:val="000000"/>
          <w:sz w:val="28"/>
          <w:szCs w:val="28"/>
        </w:rPr>
        <w:t xml:space="preserve"> </w:t>
      </w:r>
    </w:p>
    <w:p w:rsidR="004711E6" w:rsidRDefault="00B45D9E" w:rsidP="00D64C25">
      <w:pPr>
        <w:pStyle w:val="ac"/>
        <w:numPr>
          <w:ilvl w:val="0"/>
          <w:numId w:val="5"/>
        </w:numPr>
        <w:tabs>
          <w:tab w:val="left" w:pos="284"/>
          <w:tab w:val="left" w:pos="1399"/>
        </w:tabs>
        <w:ind w:left="0" w:right="3" w:firstLine="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Стендіш</w:t>
      </w:r>
      <w:proofErr w:type="spellEnd"/>
      <w:r>
        <w:rPr>
          <w:color w:val="000000"/>
          <w:sz w:val="28"/>
          <w:szCs w:val="28"/>
        </w:rPr>
        <w:t xml:space="preserve"> </w:t>
      </w:r>
      <w:r w:rsidR="004F0F5D">
        <w:rPr>
          <w:color w:val="000000"/>
          <w:sz w:val="28"/>
          <w:szCs w:val="28"/>
        </w:rPr>
        <w:t>Рейд</w:t>
      </w:r>
      <w:r>
        <w:rPr>
          <w:color w:val="000000"/>
          <w:sz w:val="28"/>
          <w:szCs w:val="28"/>
        </w:rPr>
        <w:t>. Китайський «Пояс і шлях» бореться з борговою кризою, що зростає. Радіо Свобода, 03.09.2022.  </w:t>
      </w:r>
      <w:r>
        <w:rPr>
          <w:iCs/>
          <w:color w:val="000000"/>
          <w:sz w:val="28"/>
          <w:szCs w:val="28"/>
        </w:rPr>
        <w:t xml:space="preserve">Режим доступу: </w:t>
      </w:r>
      <w:hyperlink r:id="rId44" w:tgtFrame="_blank">
        <w:r w:rsidR="004711E6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https://www.radiosvoboda.org/a/kytayskyy-poyas-i-shlyakh-borhova-kryza/31972317.html</w:t>
        </w:r>
      </w:hyperlink>
      <w:r>
        <w:rPr>
          <w:color w:val="000000"/>
          <w:sz w:val="28"/>
          <w:szCs w:val="28"/>
        </w:rPr>
        <w:t xml:space="preserve"> </w:t>
      </w:r>
    </w:p>
    <w:p w:rsidR="004711E6" w:rsidRDefault="00B45D9E" w:rsidP="00D64C25">
      <w:pPr>
        <w:pStyle w:val="ac"/>
        <w:numPr>
          <w:ilvl w:val="0"/>
          <w:numId w:val="5"/>
        </w:numPr>
        <w:tabs>
          <w:tab w:val="left" w:pos="284"/>
          <w:tab w:val="left" w:pos="1399"/>
        </w:tabs>
        <w:ind w:left="0" w:right="3" w:firstLine="0"/>
        <w:jc w:val="both"/>
        <w:rPr>
          <w:sz w:val="28"/>
          <w:szCs w:val="28"/>
        </w:rPr>
      </w:pPr>
      <w:proofErr w:type="spellStart"/>
      <w:r>
        <w:rPr>
          <w:color w:val="090909"/>
          <w:sz w:val="28"/>
          <w:szCs w:val="28"/>
        </w:rPr>
        <w:t>Шпет</w:t>
      </w:r>
      <w:proofErr w:type="spellEnd"/>
      <w:r>
        <w:rPr>
          <w:color w:val="090909"/>
          <w:sz w:val="28"/>
          <w:szCs w:val="28"/>
        </w:rPr>
        <w:t xml:space="preserve"> Я.,  </w:t>
      </w:r>
      <w:proofErr w:type="spellStart"/>
      <w:r>
        <w:rPr>
          <w:color w:val="090909"/>
          <w:sz w:val="28"/>
          <w:szCs w:val="28"/>
        </w:rPr>
        <w:t>Фрацивір</w:t>
      </w:r>
      <w:proofErr w:type="spellEnd"/>
      <w:r>
        <w:rPr>
          <w:color w:val="090909"/>
          <w:sz w:val="28"/>
          <w:szCs w:val="28"/>
        </w:rPr>
        <w:t xml:space="preserve"> Ф., Донець О.</w:t>
      </w:r>
      <w:r>
        <w:rPr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 xml:space="preserve">Імператор Сі: як Китай прагне стати світовим лідером? </w:t>
      </w:r>
      <w:r>
        <w:rPr>
          <w:iCs/>
          <w:color w:val="000000"/>
          <w:sz w:val="28"/>
          <w:szCs w:val="28"/>
        </w:rPr>
        <w:t xml:space="preserve">Режим </w:t>
      </w:r>
      <w:r>
        <w:rPr>
          <w:iCs/>
          <w:color w:val="000000"/>
          <w:sz w:val="28"/>
          <w:szCs w:val="28"/>
        </w:rPr>
        <w:t>доступу:</w:t>
      </w:r>
      <w:r>
        <w:rPr>
          <w:color w:val="090909"/>
          <w:sz w:val="28"/>
          <w:szCs w:val="28"/>
        </w:rPr>
        <w:t>https://svidomi.in.ua/page/imperator-si-iak-kytai-prahne-staty-svitovym-liderom</w:t>
      </w:r>
    </w:p>
    <w:p w:rsidR="004711E6" w:rsidRDefault="004711E6">
      <w:pPr>
        <w:pStyle w:val="ac"/>
        <w:tabs>
          <w:tab w:val="left" w:pos="284"/>
          <w:tab w:val="left" w:pos="1399"/>
        </w:tabs>
        <w:ind w:left="0" w:right="3" w:firstLine="0"/>
        <w:rPr>
          <w:sz w:val="28"/>
          <w:szCs w:val="28"/>
        </w:rPr>
      </w:pPr>
    </w:p>
    <w:p w:rsidR="004711E6" w:rsidRDefault="004711E6">
      <w:pPr>
        <w:pStyle w:val="a8"/>
        <w:tabs>
          <w:tab w:val="left" w:pos="284"/>
        </w:tabs>
        <w:ind w:right="3"/>
        <w:rPr>
          <w:sz w:val="28"/>
          <w:szCs w:val="28"/>
        </w:rPr>
      </w:pPr>
    </w:p>
    <w:p w:rsidR="004711E6" w:rsidRDefault="00B45D9E">
      <w:pPr>
        <w:pStyle w:val="2"/>
        <w:tabs>
          <w:tab w:val="left" w:pos="284"/>
        </w:tabs>
        <w:ind w:left="0" w:right="3"/>
        <w:jc w:val="center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4711E6" w:rsidRDefault="00B45D9E">
      <w:pPr>
        <w:pStyle w:val="1"/>
        <w:numPr>
          <w:ilvl w:val="0"/>
          <w:numId w:val="4"/>
        </w:numPr>
        <w:tabs>
          <w:tab w:val="right" w:pos="142"/>
          <w:tab w:val="left" w:pos="284"/>
          <w:tab w:val="left" w:pos="1399"/>
        </w:tabs>
        <w:spacing w:before="1"/>
        <w:ind w:left="0" w:right="3" w:firstLine="0"/>
        <w:jc w:val="both"/>
      </w:pPr>
      <w:r>
        <w:rPr>
          <w:color w:val="000000"/>
        </w:rPr>
        <w:t xml:space="preserve">Задорожна Г.В. Розвиток інституту глави  держави в правовій системі Індії та України / Юридичний науковий електронний журнал. 2015. №1. С.16-19 </w:t>
      </w:r>
      <w:r>
        <w:rPr>
          <w:iCs/>
          <w:color w:val="000000"/>
        </w:rPr>
        <w:t xml:space="preserve">Режим доступу: </w:t>
      </w:r>
      <w:r>
        <w:rPr>
          <w:color w:val="000000"/>
        </w:rPr>
        <w:t>http://lsej.org.ua/1_2015/4.pdf</w:t>
      </w:r>
    </w:p>
    <w:p w:rsidR="004711E6" w:rsidRDefault="00B45D9E">
      <w:pPr>
        <w:pStyle w:val="1"/>
        <w:numPr>
          <w:ilvl w:val="0"/>
          <w:numId w:val="4"/>
        </w:numPr>
        <w:tabs>
          <w:tab w:val="right" w:pos="142"/>
          <w:tab w:val="left" w:pos="284"/>
          <w:tab w:val="left" w:pos="1399"/>
        </w:tabs>
        <w:spacing w:before="1"/>
        <w:ind w:left="0" w:right="3" w:firstLine="0"/>
        <w:jc w:val="both"/>
      </w:pPr>
      <w:r>
        <w:rPr>
          <w:color w:val="000000"/>
        </w:rPr>
        <w:t xml:space="preserve">Індуське право у правовій системі сучасної Індії. </w:t>
      </w:r>
      <w:r>
        <w:rPr>
          <w:iCs/>
          <w:color w:val="000000"/>
        </w:rPr>
        <w:t>Режим доступу: http://ukrkniga.org.ua/ukrkniga-text/33/131/</w:t>
      </w:r>
    </w:p>
    <w:p w:rsidR="004711E6" w:rsidRDefault="00B45D9E">
      <w:pPr>
        <w:pStyle w:val="1"/>
        <w:numPr>
          <w:ilvl w:val="0"/>
          <w:numId w:val="4"/>
        </w:numPr>
        <w:tabs>
          <w:tab w:val="right" w:pos="142"/>
          <w:tab w:val="left" w:pos="284"/>
          <w:tab w:val="left" w:pos="1399"/>
        </w:tabs>
        <w:spacing w:before="1"/>
        <w:ind w:left="0" w:right="3" w:firstLine="0"/>
        <w:jc w:val="both"/>
      </w:pPr>
      <w:proofErr w:type="spellStart"/>
      <w:r>
        <w:rPr>
          <w:color w:val="000000"/>
        </w:rPr>
        <w:t>Моргунюк</w:t>
      </w:r>
      <w:proofErr w:type="spellEnd"/>
      <w:r>
        <w:rPr>
          <w:color w:val="000000"/>
        </w:rPr>
        <w:t xml:space="preserve"> О.М.</w:t>
      </w:r>
      <w:r>
        <w:rPr>
          <w:color w:val="555555"/>
        </w:rPr>
        <w:t xml:space="preserve"> </w:t>
      </w:r>
      <w:r>
        <w:rPr>
          <w:color w:val="000000"/>
        </w:rPr>
        <w:t xml:space="preserve">Вплив Індійського Національного Конгресу на </w:t>
      </w:r>
      <w:proofErr w:type="spellStart"/>
      <w:r>
        <w:rPr>
          <w:color w:val="000000"/>
        </w:rPr>
        <w:t>інституціоналізацію</w:t>
      </w:r>
      <w:proofErr w:type="spellEnd"/>
      <w:r>
        <w:rPr>
          <w:color w:val="000000"/>
        </w:rPr>
        <w:t xml:space="preserve"> партійної системи Індії 1947–1989 рр</w:t>
      </w:r>
      <w:r>
        <w:rPr>
          <w:color w:val="000000"/>
        </w:rPr>
        <w:t xml:space="preserve">./ Східний світ, 2022. №4 (117), С.106-118. https://doi.org/10.15407/orientw2022.04.106 </w:t>
      </w:r>
    </w:p>
    <w:p w:rsidR="004711E6" w:rsidRDefault="00B45D9E">
      <w:pPr>
        <w:pStyle w:val="1"/>
        <w:numPr>
          <w:ilvl w:val="0"/>
          <w:numId w:val="4"/>
        </w:numPr>
        <w:tabs>
          <w:tab w:val="right" w:pos="142"/>
          <w:tab w:val="left" w:pos="284"/>
          <w:tab w:val="left" w:pos="1399"/>
        </w:tabs>
        <w:spacing w:before="1"/>
        <w:ind w:left="0" w:right="3" w:firstLine="0"/>
        <w:jc w:val="both"/>
        <w:rPr>
          <w:color w:val="000000"/>
          <w:sz w:val="69"/>
        </w:rPr>
      </w:pPr>
      <w:r>
        <w:rPr>
          <w:color w:val="000000"/>
        </w:rPr>
        <w:t xml:space="preserve">Перші: «залізна леді» на ім’я Індіра. </w:t>
      </w:r>
      <w:r>
        <w:rPr>
          <w:iCs/>
          <w:color w:val="000000"/>
        </w:rPr>
        <w:t>Режим доступу: https://womo.ua/pershi-zalizna-ledi-na-im-ya-indira-2/</w:t>
      </w:r>
    </w:p>
    <w:p w:rsidR="004711E6" w:rsidRDefault="00B45D9E">
      <w:pPr>
        <w:pStyle w:val="ac"/>
        <w:numPr>
          <w:ilvl w:val="0"/>
          <w:numId w:val="4"/>
        </w:numPr>
        <w:tabs>
          <w:tab w:val="right" w:pos="142"/>
          <w:tab w:val="left" w:pos="284"/>
          <w:tab w:val="left" w:pos="1399"/>
        </w:tabs>
        <w:spacing w:before="1"/>
        <w:ind w:left="0" w:right="3" w:firstLine="0"/>
        <w:jc w:val="both"/>
      </w:pPr>
      <w:r>
        <w:rPr>
          <w:iCs/>
          <w:color w:val="000000"/>
          <w:sz w:val="28"/>
          <w:szCs w:val="28"/>
        </w:rPr>
        <w:lastRenderedPageBreak/>
        <w:t>Попас, А. В. Створення та діяльність Індійського Національн</w:t>
      </w:r>
      <w:r>
        <w:rPr>
          <w:iCs/>
          <w:color w:val="000000"/>
          <w:sz w:val="28"/>
          <w:szCs w:val="28"/>
        </w:rPr>
        <w:t xml:space="preserve">ого Конгресу 1885-1939 рр.. Одеса, 2019. 106 с. Режим доступу: https://dspace.onu.edu.ua/handle/123456789/27585 </w:t>
      </w:r>
    </w:p>
    <w:p w:rsidR="004711E6" w:rsidRDefault="00B45D9E">
      <w:pPr>
        <w:pStyle w:val="ac"/>
        <w:numPr>
          <w:ilvl w:val="0"/>
          <w:numId w:val="4"/>
        </w:numPr>
        <w:tabs>
          <w:tab w:val="right" w:pos="142"/>
          <w:tab w:val="left" w:pos="284"/>
          <w:tab w:val="left" w:pos="1399"/>
        </w:tabs>
        <w:spacing w:before="1"/>
        <w:ind w:left="0" w:right="3" w:firstLine="0"/>
        <w:jc w:val="both"/>
      </w:pPr>
      <w:r>
        <w:rPr>
          <w:sz w:val="28"/>
          <w:szCs w:val="28"/>
        </w:rPr>
        <w:t>Республіка Індія: потуга, що зростає. Перспективи розвитку українсько</w:t>
      </w:r>
      <w:r w:rsidR="00D64C25">
        <w:rPr>
          <w:sz w:val="28"/>
          <w:szCs w:val="28"/>
        </w:rPr>
        <w:t>-</w:t>
      </w:r>
      <w:r>
        <w:rPr>
          <w:sz w:val="28"/>
          <w:szCs w:val="28"/>
        </w:rPr>
        <w:t xml:space="preserve">індійських відносин : </w:t>
      </w:r>
      <w:proofErr w:type="spellStart"/>
      <w:r>
        <w:rPr>
          <w:sz w:val="28"/>
          <w:szCs w:val="28"/>
        </w:rPr>
        <w:t>аналіт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доп</w:t>
      </w:r>
      <w:proofErr w:type="spellEnd"/>
      <w:r>
        <w:rPr>
          <w:sz w:val="28"/>
          <w:szCs w:val="28"/>
        </w:rPr>
        <w:t>. / [О. Александров, Н. Гавриленко, А. Г</w:t>
      </w:r>
      <w:r>
        <w:rPr>
          <w:sz w:val="28"/>
          <w:szCs w:val="28"/>
        </w:rPr>
        <w:t xml:space="preserve">риценко, О. </w:t>
      </w:r>
      <w:proofErr w:type="spellStart"/>
      <w:r>
        <w:rPr>
          <w:sz w:val="28"/>
          <w:szCs w:val="28"/>
        </w:rPr>
        <w:t>Давимука</w:t>
      </w:r>
      <w:proofErr w:type="spellEnd"/>
      <w:r>
        <w:rPr>
          <w:sz w:val="28"/>
          <w:szCs w:val="28"/>
        </w:rPr>
        <w:t xml:space="preserve">, М. </w:t>
      </w:r>
      <w:proofErr w:type="spellStart"/>
      <w:r>
        <w:rPr>
          <w:sz w:val="28"/>
          <w:szCs w:val="28"/>
        </w:rPr>
        <w:t>Замікула</w:t>
      </w:r>
      <w:proofErr w:type="spellEnd"/>
      <w:r>
        <w:rPr>
          <w:sz w:val="28"/>
          <w:szCs w:val="28"/>
        </w:rPr>
        <w:t xml:space="preserve">, В. Орлик та ін.] ; наук. ред. М. Паламарчука. Київ : НІСД, 2022.  88 с. </w:t>
      </w:r>
      <w:r>
        <w:rPr>
          <w:iCs/>
          <w:color w:val="000000"/>
          <w:sz w:val="28"/>
          <w:szCs w:val="28"/>
        </w:rPr>
        <w:t xml:space="preserve">Режим доступу: </w:t>
      </w:r>
      <w:hyperlink r:id="rId45">
        <w:r w:rsidR="004711E6">
          <w:rPr>
            <w:rStyle w:val="a3"/>
            <w:color w:val="000000"/>
            <w:sz w:val="28"/>
            <w:szCs w:val="28"/>
            <w:u w:val="none"/>
          </w:rPr>
          <w:t>https://doi.org/10.53679/NISS-analytrep.2022.10</w:t>
        </w:r>
      </w:hyperlink>
    </w:p>
    <w:p w:rsidR="004711E6" w:rsidRDefault="00B45D9E">
      <w:pPr>
        <w:pStyle w:val="ac"/>
        <w:numPr>
          <w:ilvl w:val="0"/>
          <w:numId w:val="4"/>
        </w:numPr>
        <w:tabs>
          <w:tab w:val="right" w:pos="142"/>
          <w:tab w:val="left" w:pos="284"/>
          <w:tab w:val="left" w:pos="1399"/>
        </w:tabs>
        <w:spacing w:before="1"/>
        <w:ind w:left="0" w:right="3" w:firstLine="0"/>
        <w:jc w:val="both"/>
      </w:pPr>
      <w:proofErr w:type="spellStart"/>
      <w:r>
        <w:rPr>
          <w:sz w:val="28"/>
          <w:szCs w:val="28"/>
        </w:rPr>
        <w:t>Саміло</w:t>
      </w:r>
      <w:proofErr w:type="spellEnd"/>
      <w:r>
        <w:rPr>
          <w:sz w:val="28"/>
          <w:szCs w:val="28"/>
        </w:rPr>
        <w:t xml:space="preserve"> </w:t>
      </w:r>
      <w:r w:rsidR="00DE2E75">
        <w:rPr>
          <w:sz w:val="28"/>
          <w:szCs w:val="28"/>
        </w:rPr>
        <w:t>Г</w:t>
      </w:r>
      <w:r>
        <w:rPr>
          <w:sz w:val="28"/>
          <w:szCs w:val="28"/>
        </w:rPr>
        <w:t>.О. Особливос</w:t>
      </w:r>
      <w:r>
        <w:rPr>
          <w:sz w:val="28"/>
          <w:szCs w:val="28"/>
        </w:rPr>
        <w:t xml:space="preserve">ті правової системи сучасної Індії. </w:t>
      </w:r>
      <w:r>
        <w:rPr>
          <w:iCs/>
          <w:color w:val="000000"/>
          <w:sz w:val="28"/>
          <w:szCs w:val="28"/>
        </w:rPr>
        <w:t xml:space="preserve">Режим доступу: </w:t>
      </w:r>
      <w:r>
        <w:rPr>
          <w:sz w:val="28"/>
          <w:szCs w:val="28"/>
        </w:rPr>
        <w:t>https://eir.zp.edu.ua/server/api/core/bitstreams/04e3f03b-6630-48ae-a61b-ec2acf11de75/content</w:t>
      </w:r>
    </w:p>
    <w:p w:rsidR="004711E6" w:rsidRDefault="00B45D9E">
      <w:pPr>
        <w:pStyle w:val="ac"/>
        <w:numPr>
          <w:ilvl w:val="0"/>
          <w:numId w:val="4"/>
        </w:numPr>
        <w:tabs>
          <w:tab w:val="right" w:pos="142"/>
          <w:tab w:val="left" w:pos="284"/>
          <w:tab w:val="left" w:pos="1399"/>
        </w:tabs>
        <w:spacing w:before="1"/>
        <w:ind w:left="0" w:right="3" w:firstLine="0"/>
        <w:jc w:val="both"/>
      </w:pP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Стеньгач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Н.О. Еволюція партійної системи Індії в Новітній час.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International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Science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Journal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of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Jurisprudence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&amp;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Philosophy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. 2024. №1. С. 27-35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doi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: 10.46299/j.isjjp.20240301.04</w:t>
      </w:r>
      <w:r>
        <w:rPr>
          <w:sz w:val="28"/>
          <w:szCs w:val="28"/>
        </w:rPr>
        <w:t xml:space="preserve"> </w:t>
      </w:r>
    </w:p>
    <w:p w:rsidR="004711E6" w:rsidRDefault="00B45D9E">
      <w:pPr>
        <w:pStyle w:val="ac"/>
        <w:numPr>
          <w:ilvl w:val="0"/>
          <w:numId w:val="4"/>
        </w:numPr>
        <w:tabs>
          <w:tab w:val="right" w:pos="142"/>
          <w:tab w:val="left" w:pos="284"/>
          <w:tab w:val="left" w:pos="1399"/>
        </w:tabs>
        <w:spacing w:before="1"/>
        <w:ind w:left="0" w:right="3" w:firstLine="0"/>
        <w:jc w:val="both"/>
      </w:pPr>
      <w:r>
        <w:rPr>
          <w:sz w:val="28"/>
          <w:szCs w:val="28"/>
        </w:rPr>
        <w:t xml:space="preserve">Тихонова А. </w:t>
      </w:r>
      <w:r>
        <w:rPr>
          <w:color w:val="111111"/>
          <w:sz w:val="28"/>
          <w:szCs w:val="28"/>
        </w:rPr>
        <w:t xml:space="preserve">Індіра Ганді: краща за тисячу синів. </w:t>
      </w:r>
      <w:r>
        <w:rPr>
          <w:iCs/>
          <w:color w:val="000000"/>
          <w:sz w:val="28"/>
          <w:szCs w:val="28"/>
        </w:rPr>
        <w:t>Режим доступу: https://50plus.com.ua/indira-gandi-krashha-za-tysyachu-syniv/</w:t>
      </w:r>
    </w:p>
    <w:p w:rsidR="004711E6" w:rsidRDefault="004711E6">
      <w:pPr>
        <w:pStyle w:val="ac"/>
        <w:tabs>
          <w:tab w:val="right" w:pos="142"/>
          <w:tab w:val="left" w:pos="284"/>
          <w:tab w:val="left" w:pos="1399"/>
        </w:tabs>
        <w:spacing w:before="1"/>
        <w:ind w:left="0" w:right="3" w:firstLine="0"/>
        <w:rPr>
          <w:sz w:val="28"/>
          <w:szCs w:val="28"/>
        </w:rPr>
      </w:pPr>
    </w:p>
    <w:p w:rsidR="004711E6" w:rsidRDefault="004711E6">
      <w:pPr>
        <w:pStyle w:val="a8"/>
        <w:tabs>
          <w:tab w:val="left" w:pos="284"/>
        </w:tabs>
        <w:ind w:right="3"/>
        <w:rPr>
          <w:sz w:val="28"/>
          <w:szCs w:val="28"/>
        </w:rPr>
      </w:pPr>
    </w:p>
    <w:p w:rsidR="004711E6" w:rsidRDefault="00B45D9E">
      <w:pPr>
        <w:pStyle w:val="2"/>
        <w:tabs>
          <w:tab w:val="left" w:pos="284"/>
        </w:tabs>
        <w:ind w:left="0" w:right="3"/>
        <w:jc w:val="center"/>
        <w:rPr>
          <w:sz w:val="28"/>
          <w:szCs w:val="28"/>
        </w:rPr>
      </w:pPr>
      <w:r>
        <w:rPr>
          <w:sz w:val="28"/>
          <w:szCs w:val="28"/>
        </w:rPr>
        <w:t>Тема 7</w:t>
      </w:r>
    </w:p>
    <w:p w:rsidR="00D64C25" w:rsidRPr="00231085" w:rsidRDefault="00D64C25" w:rsidP="00231085">
      <w:pPr>
        <w:pStyle w:val="ac"/>
        <w:numPr>
          <w:ilvl w:val="0"/>
          <w:numId w:val="3"/>
        </w:numPr>
        <w:tabs>
          <w:tab w:val="left" w:pos="284"/>
          <w:tab w:val="left" w:pos="1399"/>
        </w:tabs>
        <w:ind w:left="0" w:right="3" w:firstLine="0"/>
        <w:jc w:val="both"/>
        <w:rPr>
          <w:sz w:val="28"/>
          <w:szCs w:val="28"/>
        </w:rPr>
      </w:pPr>
      <w:r w:rsidRPr="00231085">
        <w:rPr>
          <w:sz w:val="28"/>
          <w:szCs w:val="28"/>
        </w:rPr>
        <w:t>Головко Л.В. Реформа кримінального процесу у Франції / Л.В. Головко //</w:t>
      </w:r>
      <w:r w:rsidRPr="00231085">
        <w:t xml:space="preserve"> </w:t>
      </w:r>
      <w:r w:rsidRPr="00231085">
        <w:rPr>
          <w:sz w:val="28"/>
          <w:szCs w:val="28"/>
        </w:rPr>
        <w:t xml:space="preserve">Проблеми науки кримінального права та їх вирішення у </w:t>
      </w:r>
      <w:proofErr w:type="spellStart"/>
      <w:r w:rsidRPr="00231085">
        <w:rPr>
          <w:sz w:val="28"/>
          <w:szCs w:val="28"/>
        </w:rPr>
        <w:t>законо</w:t>
      </w:r>
      <w:proofErr w:type="spellEnd"/>
      <w:r w:rsidRPr="00231085">
        <w:rPr>
          <w:sz w:val="28"/>
          <w:szCs w:val="28"/>
        </w:rPr>
        <w:t xml:space="preserve"> творчій та правозастосовній діяльності : матеріали </w:t>
      </w:r>
      <w:proofErr w:type="spellStart"/>
      <w:r w:rsidRPr="00231085">
        <w:rPr>
          <w:sz w:val="28"/>
          <w:szCs w:val="28"/>
        </w:rPr>
        <w:t>міжнар</w:t>
      </w:r>
      <w:proofErr w:type="spellEnd"/>
      <w:r w:rsidRPr="00231085">
        <w:rPr>
          <w:sz w:val="28"/>
          <w:szCs w:val="28"/>
        </w:rPr>
        <w:t xml:space="preserve">. </w:t>
      </w:r>
      <w:proofErr w:type="spellStart"/>
      <w:r w:rsidRPr="00231085">
        <w:rPr>
          <w:sz w:val="28"/>
          <w:szCs w:val="28"/>
        </w:rPr>
        <w:t>наук.практ</w:t>
      </w:r>
      <w:proofErr w:type="spellEnd"/>
      <w:r w:rsidRPr="00231085">
        <w:rPr>
          <w:sz w:val="28"/>
          <w:szCs w:val="28"/>
        </w:rPr>
        <w:t xml:space="preserve">. </w:t>
      </w:r>
      <w:proofErr w:type="spellStart"/>
      <w:r w:rsidRPr="00231085">
        <w:rPr>
          <w:sz w:val="28"/>
          <w:szCs w:val="28"/>
        </w:rPr>
        <w:t>конф</w:t>
      </w:r>
      <w:proofErr w:type="spellEnd"/>
      <w:r w:rsidRPr="00231085">
        <w:rPr>
          <w:sz w:val="28"/>
          <w:szCs w:val="28"/>
        </w:rPr>
        <w:t xml:space="preserve">., 8–9 </w:t>
      </w:r>
      <w:proofErr w:type="spellStart"/>
      <w:r w:rsidRPr="00231085">
        <w:rPr>
          <w:sz w:val="28"/>
          <w:szCs w:val="28"/>
        </w:rPr>
        <w:t>жовт</w:t>
      </w:r>
      <w:proofErr w:type="spellEnd"/>
      <w:r w:rsidRPr="00231085">
        <w:rPr>
          <w:sz w:val="28"/>
          <w:szCs w:val="28"/>
        </w:rPr>
        <w:t xml:space="preserve">. 2015 р. / </w:t>
      </w:r>
      <w:proofErr w:type="spellStart"/>
      <w:r w:rsidRPr="00231085">
        <w:rPr>
          <w:sz w:val="28"/>
          <w:szCs w:val="28"/>
        </w:rPr>
        <w:t>редкол</w:t>
      </w:r>
      <w:proofErr w:type="spellEnd"/>
      <w:r w:rsidRPr="00231085">
        <w:rPr>
          <w:sz w:val="28"/>
          <w:szCs w:val="28"/>
        </w:rPr>
        <w:t xml:space="preserve">.: В. Я. </w:t>
      </w:r>
      <w:proofErr w:type="spellStart"/>
      <w:r w:rsidRPr="00231085">
        <w:rPr>
          <w:sz w:val="28"/>
          <w:szCs w:val="28"/>
        </w:rPr>
        <w:t>Тацій</w:t>
      </w:r>
      <w:proofErr w:type="spellEnd"/>
      <w:r w:rsidRPr="00231085">
        <w:rPr>
          <w:sz w:val="28"/>
          <w:szCs w:val="28"/>
        </w:rPr>
        <w:t xml:space="preserve"> (</w:t>
      </w:r>
      <w:proofErr w:type="spellStart"/>
      <w:r w:rsidRPr="00231085">
        <w:rPr>
          <w:sz w:val="28"/>
          <w:szCs w:val="28"/>
        </w:rPr>
        <w:t>голов</w:t>
      </w:r>
      <w:proofErr w:type="spellEnd"/>
      <w:r w:rsidRPr="00231085">
        <w:rPr>
          <w:sz w:val="28"/>
          <w:szCs w:val="28"/>
        </w:rPr>
        <w:t xml:space="preserve">. ред.), В. І. Борисов (заст. </w:t>
      </w:r>
      <w:proofErr w:type="spellStart"/>
      <w:r w:rsidRPr="00231085">
        <w:rPr>
          <w:sz w:val="28"/>
          <w:szCs w:val="28"/>
        </w:rPr>
        <w:t>голов</w:t>
      </w:r>
      <w:proofErr w:type="spellEnd"/>
      <w:r w:rsidRPr="00231085">
        <w:rPr>
          <w:sz w:val="28"/>
          <w:szCs w:val="28"/>
        </w:rPr>
        <w:t xml:space="preserve">. ред.) та ін. Х. : Право, 2015.  </w:t>
      </w:r>
      <w:r w:rsidR="00FD208A" w:rsidRPr="00231085">
        <w:rPr>
          <w:sz w:val="28"/>
          <w:szCs w:val="28"/>
        </w:rPr>
        <w:t xml:space="preserve">С.482-486 </w:t>
      </w:r>
      <w:r w:rsidR="00FD208A" w:rsidRPr="00231085">
        <w:rPr>
          <w:iCs/>
          <w:sz w:val="28"/>
          <w:szCs w:val="28"/>
        </w:rPr>
        <w:t xml:space="preserve">Режим доступу: </w:t>
      </w:r>
      <w:hyperlink r:id="rId46" w:history="1">
        <w:r w:rsidR="00231085" w:rsidRPr="00231085">
          <w:rPr>
            <w:rStyle w:val="a3"/>
            <w:color w:val="auto"/>
            <w:sz w:val="28"/>
            <w:szCs w:val="28"/>
          </w:rPr>
          <w:t>https://ivpz.kh.ua/wp-content/uploads/2019/02/zbirnik_konf_2015.pdf</w:t>
        </w:r>
      </w:hyperlink>
    </w:p>
    <w:p w:rsidR="00231085" w:rsidRPr="00231085" w:rsidRDefault="00231085" w:rsidP="00231085">
      <w:pPr>
        <w:pStyle w:val="ac"/>
        <w:numPr>
          <w:ilvl w:val="0"/>
          <w:numId w:val="3"/>
        </w:numPr>
        <w:tabs>
          <w:tab w:val="left" w:pos="284"/>
          <w:tab w:val="left" w:pos="1399"/>
        </w:tabs>
        <w:ind w:left="0" w:right="3" w:firstLine="0"/>
        <w:jc w:val="both"/>
        <w:rPr>
          <w:sz w:val="28"/>
          <w:szCs w:val="28"/>
        </w:rPr>
      </w:pPr>
      <w:r w:rsidRPr="00231085">
        <w:rPr>
          <w:sz w:val="28"/>
          <w:szCs w:val="28"/>
        </w:rPr>
        <w:t xml:space="preserve">Конституція Французької Республіки (з передмовою Володимира Шаповала) / В.М. Шаповал  К.: Москаленко О.М., 2018.  56 с. </w:t>
      </w:r>
      <w:r w:rsidRPr="00231085">
        <w:rPr>
          <w:iCs/>
          <w:sz w:val="28"/>
          <w:szCs w:val="28"/>
        </w:rPr>
        <w:t>Режим доступу: https://pravo.org.ua/wp-content/uploads/2020/10/1525439702fr_const_new_a5-_web.pdf</w:t>
      </w:r>
    </w:p>
    <w:p w:rsidR="00FD208A" w:rsidRPr="00231085" w:rsidRDefault="00FD208A" w:rsidP="00231085">
      <w:pPr>
        <w:pStyle w:val="ac"/>
        <w:numPr>
          <w:ilvl w:val="0"/>
          <w:numId w:val="3"/>
        </w:numPr>
        <w:tabs>
          <w:tab w:val="left" w:pos="284"/>
          <w:tab w:val="left" w:pos="1399"/>
        </w:tabs>
        <w:ind w:left="0" w:right="3" w:firstLine="0"/>
        <w:jc w:val="both"/>
        <w:rPr>
          <w:sz w:val="28"/>
          <w:szCs w:val="28"/>
        </w:rPr>
      </w:pPr>
      <w:proofErr w:type="spellStart"/>
      <w:r w:rsidRPr="00231085">
        <w:rPr>
          <w:sz w:val="28"/>
          <w:szCs w:val="28"/>
        </w:rPr>
        <w:t>Красницький</w:t>
      </w:r>
      <w:proofErr w:type="spellEnd"/>
      <w:r w:rsidRPr="00231085">
        <w:rPr>
          <w:sz w:val="28"/>
          <w:szCs w:val="28"/>
        </w:rPr>
        <w:t xml:space="preserve"> І.В. Кримінальна відповідальність як інститут кримінального права Франції та України: порівняльний аналіз: Монографія.  Львів: Львівський державний університет внутрішніх справ, 2008.  232 с.</w:t>
      </w:r>
      <w:r w:rsidRPr="00231085">
        <w:rPr>
          <w:iCs/>
          <w:sz w:val="28"/>
          <w:szCs w:val="28"/>
        </w:rPr>
        <w:t xml:space="preserve"> Режим доступу: https://dspace.lvduvs.edu.ua/bitstream/1234567890/322/1/monograf_%D0%9A%D1%80%D0%B0%D1%81%D0%BD%D0%B8%D1%86%D1%8C%D0%BA%D0%B8%D0%B9_%D0%A4%D1%80%D0%B0%D0%BD%D1%86%D1%96%D1%8F_%D0%A3%D0%BA%D1%80%D0%B0%D1%97%D0%BD%D0%B0.pdf</w:t>
      </w:r>
    </w:p>
    <w:p w:rsidR="00FD208A" w:rsidRPr="00231085" w:rsidRDefault="00037F89" w:rsidP="00231085">
      <w:pPr>
        <w:pStyle w:val="ac"/>
        <w:numPr>
          <w:ilvl w:val="0"/>
          <w:numId w:val="3"/>
        </w:numPr>
        <w:tabs>
          <w:tab w:val="left" w:pos="284"/>
          <w:tab w:val="left" w:pos="1399"/>
        </w:tabs>
        <w:ind w:left="0" w:right="3" w:firstLine="0"/>
        <w:jc w:val="both"/>
        <w:rPr>
          <w:sz w:val="28"/>
          <w:szCs w:val="28"/>
        </w:rPr>
      </w:pPr>
      <w:proofErr w:type="spellStart"/>
      <w:r w:rsidRPr="00231085">
        <w:rPr>
          <w:sz w:val="28"/>
          <w:szCs w:val="28"/>
        </w:rPr>
        <w:t>Кудін</w:t>
      </w:r>
      <w:proofErr w:type="spellEnd"/>
      <w:r w:rsidRPr="00231085">
        <w:rPr>
          <w:sz w:val="28"/>
          <w:szCs w:val="28"/>
        </w:rPr>
        <w:t xml:space="preserve"> А.А. Правові системи України та Великобританії: порівняльний аналіз. / Юридичний науковий електронний журнал. № 9/2023. С.513-515 </w:t>
      </w:r>
      <w:r w:rsidRPr="00231085">
        <w:rPr>
          <w:iCs/>
          <w:sz w:val="28"/>
          <w:szCs w:val="28"/>
        </w:rPr>
        <w:t xml:space="preserve">Режим доступу: DOI </w:t>
      </w:r>
      <w:hyperlink r:id="rId47" w:history="1">
        <w:r w:rsidRPr="00231085">
          <w:rPr>
            <w:rStyle w:val="a3"/>
            <w:iCs/>
            <w:color w:val="auto"/>
            <w:sz w:val="28"/>
            <w:szCs w:val="28"/>
          </w:rPr>
          <w:t>https://doi.org/10.32782/2524-0374/2023-9/126</w:t>
        </w:r>
      </w:hyperlink>
    </w:p>
    <w:p w:rsidR="00037F89" w:rsidRPr="00231085" w:rsidRDefault="00037F89" w:rsidP="00231085">
      <w:pPr>
        <w:pStyle w:val="ac"/>
        <w:numPr>
          <w:ilvl w:val="0"/>
          <w:numId w:val="3"/>
        </w:numPr>
        <w:tabs>
          <w:tab w:val="left" w:pos="284"/>
          <w:tab w:val="left" w:pos="1399"/>
        </w:tabs>
        <w:ind w:left="0" w:right="3" w:firstLine="0"/>
        <w:jc w:val="both"/>
        <w:rPr>
          <w:sz w:val="28"/>
          <w:szCs w:val="28"/>
        </w:rPr>
      </w:pPr>
      <w:proofErr w:type="spellStart"/>
      <w:r w:rsidRPr="00231085">
        <w:rPr>
          <w:sz w:val="28"/>
          <w:szCs w:val="28"/>
        </w:rPr>
        <w:t>Кулаковський</w:t>
      </w:r>
      <w:proofErr w:type="spellEnd"/>
      <w:r w:rsidRPr="00231085">
        <w:rPr>
          <w:sz w:val="28"/>
          <w:szCs w:val="28"/>
        </w:rPr>
        <w:t xml:space="preserve"> П. М. Країни світу : державний устрій. Навчально-наочний посібник. Острог: Видавництво Національного університету «Острозька академія», 2021. 164 с. </w:t>
      </w:r>
      <w:r w:rsidRPr="00231085">
        <w:rPr>
          <w:iCs/>
          <w:sz w:val="28"/>
          <w:szCs w:val="28"/>
        </w:rPr>
        <w:t xml:space="preserve">Режим доступу: </w:t>
      </w:r>
      <w:hyperlink r:id="rId48" w:history="1">
        <w:r w:rsidRPr="00231085">
          <w:rPr>
            <w:rStyle w:val="a3"/>
            <w:iCs/>
            <w:color w:val="auto"/>
            <w:sz w:val="28"/>
            <w:szCs w:val="28"/>
          </w:rPr>
          <w:t>https://eprints.oa.edu.ua/id/eprint/8594/1/%D0%9A%D1%80%D0%B0%D1%97%D0%BD%D0%B8%20%D1%81%D0%B2%D1%96%D1%82%D1%83_%D0%B</w:t>
        </w:r>
        <w:r w:rsidRPr="00231085">
          <w:rPr>
            <w:rStyle w:val="a3"/>
            <w:iCs/>
            <w:color w:val="auto"/>
            <w:sz w:val="28"/>
            <w:szCs w:val="28"/>
          </w:rPr>
          <w:lastRenderedPageBreak/>
          <w:t>D%D0%B0%D0%B2%D1%87%D0%B0%D0%BB%D1%8C%D0%BD%D0%BE-%D0%BD%D0%B0%D0%BE%D1%87%D0%BD%D0%B8%D0%B9%20%D0%BF%D0%BE%D1%81%D1%96%D0%B1%D0%BD%D0%B8%D0%BA_%D0%B2%D0%B5%D0%B1.pdf</w:t>
        </w:r>
      </w:hyperlink>
    </w:p>
    <w:p w:rsidR="00231085" w:rsidRPr="00231085" w:rsidRDefault="00231085" w:rsidP="00231085">
      <w:pPr>
        <w:pStyle w:val="ac"/>
        <w:numPr>
          <w:ilvl w:val="0"/>
          <w:numId w:val="3"/>
        </w:numPr>
        <w:tabs>
          <w:tab w:val="left" w:pos="284"/>
          <w:tab w:val="left" w:pos="1399"/>
        </w:tabs>
        <w:ind w:left="0" w:right="3" w:firstLine="0"/>
        <w:jc w:val="both"/>
        <w:rPr>
          <w:sz w:val="28"/>
          <w:szCs w:val="28"/>
        </w:rPr>
      </w:pPr>
      <w:r w:rsidRPr="00231085">
        <w:rPr>
          <w:sz w:val="28"/>
          <w:szCs w:val="28"/>
        </w:rPr>
        <w:t xml:space="preserve">Основні тенденції в розвитку сучасної англійської права. </w:t>
      </w:r>
      <w:r w:rsidRPr="00231085">
        <w:rPr>
          <w:iCs/>
          <w:sz w:val="28"/>
          <w:szCs w:val="28"/>
        </w:rPr>
        <w:t>Режим доступу:</w:t>
      </w:r>
      <w:r w:rsidRPr="00231085">
        <w:t xml:space="preserve"> </w:t>
      </w:r>
      <w:hyperlink r:id="rId49" w:history="1">
        <w:r w:rsidRPr="00231085">
          <w:rPr>
            <w:rStyle w:val="a3"/>
            <w:iCs/>
            <w:color w:val="auto"/>
            <w:sz w:val="28"/>
            <w:szCs w:val="28"/>
          </w:rPr>
          <w:t>https://stud.com.ua/93749/pravo/pravo_velikobritaniyi</w:t>
        </w:r>
      </w:hyperlink>
    </w:p>
    <w:p w:rsidR="00231085" w:rsidRPr="00231085" w:rsidRDefault="00231085" w:rsidP="00231085">
      <w:pPr>
        <w:pStyle w:val="ac"/>
        <w:numPr>
          <w:ilvl w:val="0"/>
          <w:numId w:val="3"/>
        </w:numPr>
        <w:tabs>
          <w:tab w:val="left" w:pos="284"/>
          <w:tab w:val="left" w:pos="1399"/>
        </w:tabs>
        <w:ind w:left="0" w:right="3" w:firstLine="0"/>
        <w:jc w:val="both"/>
        <w:rPr>
          <w:sz w:val="28"/>
          <w:szCs w:val="28"/>
        </w:rPr>
      </w:pPr>
      <w:proofErr w:type="spellStart"/>
      <w:r w:rsidRPr="00231085">
        <w:rPr>
          <w:iCs/>
          <w:sz w:val="28"/>
          <w:szCs w:val="28"/>
        </w:rPr>
        <w:t>Решота</w:t>
      </w:r>
      <w:proofErr w:type="spellEnd"/>
      <w:r w:rsidRPr="00231085">
        <w:rPr>
          <w:iCs/>
          <w:sz w:val="28"/>
          <w:szCs w:val="28"/>
        </w:rPr>
        <w:t xml:space="preserve"> В. Реформа адміністративної юстиції у Сполученому Королівстві Великої Британії та Північної Ірландії. / COPERNICUS. </w:t>
      </w:r>
      <w:proofErr w:type="spellStart"/>
      <w:r w:rsidRPr="00231085">
        <w:rPr>
          <w:iCs/>
          <w:sz w:val="28"/>
          <w:szCs w:val="28"/>
        </w:rPr>
        <w:t>Political</w:t>
      </w:r>
      <w:proofErr w:type="spellEnd"/>
      <w:r w:rsidRPr="00231085">
        <w:rPr>
          <w:iCs/>
          <w:sz w:val="28"/>
          <w:szCs w:val="28"/>
        </w:rPr>
        <w:t xml:space="preserve"> </w:t>
      </w:r>
      <w:proofErr w:type="spellStart"/>
      <w:r w:rsidRPr="00231085">
        <w:rPr>
          <w:iCs/>
          <w:sz w:val="28"/>
          <w:szCs w:val="28"/>
        </w:rPr>
        <w:t>and</w:t>
      </w:r>
      <w:proofErr w:type="spellEnd"/>
      <w:r w:rsidRPr="00231085">
        <w:rPr>
          <w:iCs/>
          <w:sz w:val="28"/>
          <w:szCs w:val="28"/>
        </w:rPr>
        <w:t xml:space="preserve"> </w:t>
      </w:r>
      <w:proofErr w:type="spellStart"/>
      <w:r w:rsidRPr="00231085">
        <w:rPr>
          <w:iCs/>
          <w:sz w:val="28"/>
          <w:szCs w:val="28"/>
        </w:rPr>
        <w:t>Legal</w:t>
      </w:r>
      <w:proofErr w:type="spellEnd"/>
      <w:r w:rsidRPr="00231085">
        <w:rPr>
          <w:iCs/>
          <w:sz w:val="28"/>
          <w:szCs w:val="28"/>
        </w:rPr>
        <w:t xml:space="preserve"> </w:t>
      </w:r>
      <w:proofErr w:type="spellStart"/>
      <w:r w:rsidRPr="00231085">
        <w:rPr>
          <w:iCs/>
          <w:sz w:val="28"/>
          <w:szCs w:val="28"/>
        </w:rPr>
        <w:t>Studies</w:t>
      </w:r>
      <w:proofErr w:type="spellEnd"/>
      <w:r w:rsidRPr="00231085">
        <w:rPr>
          <w:iCs/>
          <w:sz w:val="28"/>
          <w:szCs w:val="28"/>
        </w:rPr>
        <w:t xml:space="preserve"> </w:t>
      </w:r>
      <w:proofErr w:type="spellStart"/>
      <w:r w:rsidRPr="00231085">
        <w:rPr>
          <w:iCs/>
          <w:sz w:val="28"/>
          <w:szCs w:val="28"/>
        </w:rPr>
        <w:t>Vol</w:t>
      </w:r>
      <w:proofErr w:type="spellEnd"/>
      <w:r w:rsidRPr="00231085">
        <w:rPr>
          <w:iCs/>
          <w:sz w:val="28"/>
          <w:szCs w:val="28"/>
        </w:rPr>
        <w:t xml:space="preserve">. 1, </w:t>
      </w:r>
      <w:proofErr w:type="spellStart"/>
      <w:r w:rsidRPr="00231085">
        <w:rPr>
          <w:iCs/>
          <w:sz w:val="28"/>
          <w:szCs w:val="28"/>
        </w:rPr>
        <w:t>Issue</w:t>
      </w:r>
      <w:proofErr w:type="spellEnd"/>
      <w:r w:rsidRPr="00231085">
        <w:rPr>
          <w:iCs/>
          <w:sz w:val="28"/>
          <w:szCs w:val="28"/>
        </w:rPr>
        <w:t xml:space="preserve"> 2 (</w:t>
      </w:r>
      <w:proofErr w:type="spellStart"/>
      <w:r w:rsidRPr="00231085">
        <w:rPr>
          <w:iCs/>
          <w:sz w:val="28"/>
          <w:szCs w:val="28"/>
        </w:rPr>
        <w:t>June</w:t>
      </w:r>
      <w:proofErr w:type="spellEnd"/>
      <w:r w:rsidRPr="00231085">
        <w:rPr>
          <w:iCs/>
          <w:sz w:val="28"/>
          <w:szCs w:val="28"/>
        </w:rPr>
        <w:t xml:space="preserve"> 2022): </w:t>
      </w:r>
      <w:proofErr w:type="spellStart"/>
      <w:r w:rsidRPr="00231085">
        <w:rPr>
          <w:iCs/>
          <w:sz w:val="28"/>
          <w:szCs w:val="28"/>
        </w:rPr>
        <w:t>pp</w:t>
      </w:r>
      <w:proofErr w:type="spellEnd"/>
      <w:r w:rsidRPr="00231085">
        <w:rPr>
          <w:iCs/>
          <w:sz w:val="28"/>
          <w:szCs w:val="28"/>
        </w:rPr>
        <w:t>. 24–32. Режим доступу:</w:t>
      </w:r>
      <w:r w:rsidRPr="00231085">
        <w:t xml:space="preserve"> </w:t>
      </w:r>
      <w:r w:rsidRPr="00231085">
        <w:rPr>
          <w:iCs/>
          <w:sz w:val="28"/>
          <w:szCs w:val="28"/>
        </w:rPr>
        <w:t>DOI: 10.15804/CPLS.20222.02</w:t>
      </w:r>
    </w:p>
    <w:p w:rsidR="00037F89" w:rsidRPr="00231085" w:rsidRDefault="00037F89" w:rsidP="00231085">
      <w:pPr>
        <w:pStyle w:val="ac"/>
        <w:numPr>
          <w:ilvl w:val="0"/>
          <w:numId w:val="3"/>
        </w:numPr>
        <w:tabs>
          <w:tab w:val="left" w:pos="284"/>
          <w:tab w:val="left" w:pos="1399"/>
        </w:tabs>
        <w:ind w:left="0" w:right="3" w:firstLine="0"/>
        <w:jc w:val="both"/>
        <w:rPr>
          <w:sz w:val="28"/>
          <w:szCs w:val="28"/>
        </w:rPr>
      </w:pPr>
      <w:proofErr w:type="spellStart"/>
      <w:r w:rsidRPr="00231085">
        <w:rPr>
          <w:iCs/>
          <w:sz w:val="28"/>
          <w:szCs w:val="28"/>
        </w:rPr>
        <w:t>Стеньгач</w:t>
      </w:r>
      <w:proofErr w:type="spellEnd"/>
      <w:r w:rsidRPr="00231085">
        <w:rPr>
          <w:iCs/>
          <w:sz w:val="28"/>
          <w:szCs w:val="28"/>
        </w:rPr>
        <w:t xml:space="preserve"> Н.О. </w:t>
      </w:r>
      <w:r w:rsidRPr="00231085">
        <w:rPr>
          <w:sz w:val="28"/>
          <w:szCs w:val="28"/>
        </w:rPr>
        <w:t xml:space="preserve">Післявоєнна відбудова Західної Європи і «план Маршалла» : уроки історії для України. / Збірник праць Всеукраїнської науково-практичної конференції «ХМЕЛЬНИЧЧИНА В УМОВАХ ВІЙНИ </w:t>
      </w:r>
      <w:proofErr w:type="spellStart"/>
      <w:r w:rsidRPr="00231085">
        <w:rPr>
          <w:sz w:val="28"/>
          <w:szCs w:val="28"/>
        </w:rPr>
        <w:t>росії</w:t>
      </w:r>
      <w:proofErr w:type="spellEnd"/>
      <w:r w:rsidRPr="00231085">
        <w:rPr>
          <w:sz w:val="28"/>
          <w:szCs w:val="28"/>
        </w:rPr>
        <w:t xml:space="preserve"> ПРОТИ УКРАЇНИ: РІК 2023», 2024 р. С.123-127 </w:t>
      </w:r>
      <w:r w:rsidRPr="00231085">
        <w:rPr>
          <w:iCs/>
          <w:sz w:val="28"/>
          <w:szCs w:val="28"/>
        </w:rPr>
        <w:t xml:space="preserve">Режим доступу: </w:t>
      </w:r>
      <w:r w:rsidRPr="00231085">
        <w:rPr>
          <w:sz w:val="28"/>
          <w:szCs w:val="28"/>
        </w:rPr>
        <w:t>http://www.xktei.km.ua/naukova-diyalnist/naukovi-zahodi-vidannya-hktei/materiali-konferencij-hktei/materiali-vseukr-nauk-prakt-konf.htm</w:t>
      </w:r>
    </w:p>
    <w:p w:rsidR="004711E6" w:rsidRDefault="004711E6" w:rsidP="00C90BA5">
      <w:pPr>
        <w:jc w:val="both"/>
      </w:pPr>
    </w:p>
    <w:p w:rsidR="004711E6" w:rsidRDefault="004711E6">
      <w:pPr>
        <w:pStyle w:val="a8"/>
        <w:tabs>
          <w:tab w:val="left" w:pos="284"/>
        </w:tabs>
        <w:spacing w:before="1"/>
        <w:ind w:right="3"/>
        <w:rPr>
          <w:sz w:val="28"/>
          <w:szCs w:val="28"/>
        </w:rPr>
      </w:pPr>
    </w:p>
    <w:p w:rsidR="004711E6" w:rsidRDefault="00B45D9E">
      <w:pPr>
        <w:pStyle w:val="2"/>
        <w:tabs>
          <w:tab w:val="left" w:pos="284"/>
        </w:tabs>
        <w:ind w:left="0" w:right="3"/>
        <w:jc w:val="center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2"/>
          <w:sz w:val="28"/>
          <w:szCs w:val="28"/>
        </w:rPr>
        <w:t xml:space="preserve"> </w:t>
      </w:r>
      <w:r w:rsidR="00C90BA5">
        <w:rPr>
          <w:sz w:val="28"/>
          <w:szCs w:val="28"/>
        </w:rPr>
        <w:t>8</w:t>
      </w:r>
    </w:p>
    <w:p w:rsidR="004711E6" w:rsidRDefault="004711E6">
      <w:pPr>
        <w:pStyle w:val="a8"/>
        <w:tabs>
          <w:tab w:val="left" w:pos="284"/>
          <w:tab w:val="left" w:pos="609"/>
        </w:tabs>
        <w:ind w:right="3"/>
        <w:jc w:val="both"/>
      </w:pPr>
    </w:p>
    <w:p w:rsidR="009B64D5" w:rsidRPr="009B64D5" w:rsidRDefault="009B64D5" w:rsidP="009B64D5">
      <w:pPr>
        <w:pStyle w:val="ac"/>
        <w:numPr>
          <w:ilvl w:val="0"/>
          <w:numId w:val="37"/>
        </w:numPr>
        <w:tabs>
          <w:tab w:val="left" w:pos="284"/>
          <w:tab w:val="left" w:pos="1399"/>
        </w:tabs>
        <w:ind w:right="3"/>
        <w:jc w:val="both"/>
        <w:rPr>
          <w:sz w:val="28"/>
          <w:szCs w:val="28"/>
        </w:rPr>
      </w:pPr>
      <w:r w:rsidRPr="009B64D5">
        <w:rPr>
          <w:sz w:val="28"/>
          <w:szCs w:val="28"/>
        </w:rPr>
        <w:t xml:space="preserve">Коваль І.М. Американський «неореалізм»: вступаючи у ХХІ століття. концепції і методи / Актуальні проблеми міжнародних відносин: Збірник наукових праць. Випуск 107. Частина I (у двох частинах). К.: Київський національний університет імені Тараса Шевченка Інститут міжнародних відносин, 2012. С.5-12 </w:t>
      </w:r>
      <w:r w:rsidRPr="009B64D5">
        <w:rPr>
          <w:iCs/>
          <w:sz w:val="28"/>
          <w:szCs w:val="28"/>
        </w:rPr>
        <w:t xml:space="preserve">Режим доступу: </w:t>
      </w:r>
      <w:r w:rsidRPr="009B64D5">
        <w:rPr>
          <w:sz w:val="28"/>
          <w:szCs w:val="28"/>
        </w:rPr>
        <w:t>http://www.library.univ.kiev.ua/ukr/host/viking/db/ftp/univ/apmv/apmv_2012_107_01.pdf</w:t>
      </w:r>
    </w:p>
    <w:p w:rsidR="00C90BA5" w:rsidRPr="009B64D5" w:rsidRDefault="00C90BA5" w:rsidP="009B64D5">
      <w:pPr>
        <w:pStyle w:val="ac"/>
        <w:numPr>
          <w:ilvl w:val="0"/>
          <w:numId w:val="37"/>
        </w:numPr>
        <w:tabs>
          <w:tab w:val="left" w:pos="284"/>
          <w:tab w:val="left" w:pos="1399"/>
        </w:tabs>
        <w:ind w:right="3"/>
        <w:jc w:val="both"/>
        <w:rPr>
          <w:sz w:val="28"/>
          <w:szCs w:val="28"/>
        </w:rPr>
      </w:pPr>
      <w:r w:rsidRPr="009B64D5">
        <w:rPr>
          <w:sz w:val="28"/>
          <w:szCs w:val="28"/>
        </w:rPr>
        <w:t xml:space="preserve">Кравчук М.В. Правова система США. Наукове видання для </w:t>
      </w:r>
      <w:proofErr w:type="spellStart"/>
      <w:r w:rsidRPr="009B64D5">
        <w:rPr>
          <w:sz w:val="28"/>
          <w:szCs w:val="28"/>
        </w:rPr>
        <w:t>студ</w:t>
      </w:r>
      <w:proofErr w:type="spellEnd"/>
      <w:r w:rsidRPr="009B64D5">
        <w:rPr>
          <w:sz w:val="28"/>
          <w:szCs w:val="28"/>
        </w:rPr>
        <w:t xml:space="preserve">. </w:t>
      </w:r>
      <w:proofErr w:type="spellStart"/>
      <w:r w:rsidRPr="009B64D5">
        <w:rPr>
          <w:sz w:val="28"/>
          <w:szCs w:val="28"/>
        </w:rPr>
        <w:t>вищ</w:t>
      </w:r>
      <w:proofErr w:type="spellEnd"/>
      <w:r w:rsidRPr="009B64D5">
        <w:rPr>
          <w:sz w:val="28"/>
          <w:szCs w:val="28"/>
        </w:rPr>
        <w:t xml:space="preserve">. </w:t>
      </w:r>
      <w:proofErr w:type="spellStart"/>
      <w:r w:rsidRPr="009B64D5">
        <w:rPr>
          <w:sz w:val="28"/>
          <w:szCs w:val="28"/>
        </w:rPr>
        <w:t>навч</w:t>
      </w:r>
      <w:proofErr w:type="spellEnd"/>
      <w:r w:rsidRPr="009B64D5">
        <w:rPr>
          <w:sz w:val="28"/>
          <w:szCs w:val="28"/>
        </w:rPr>
        <w:t xml:space="preserve">. зал. </w:t>
      </w:r>
      <w:r w:rsidR="00702EB4" w:rsidRPr="009B64D5">
        <w:rPr>
          <w:iCs/>
          <w:sz w:val="28"/>
          <w:szCs w:val="28"/>
        </w:rPr>
        <w:t xml:space="preserve">Режим доступу: </w:t>
      </w:r>
      <w:hyperlink r:id="rId50" w:history="1">
        <w:r w:rsidR="00702EB4" w:rsidRPr="009B64D5">
          <w:rPr>
            <w:rStyle w:val="a3"/>
            <w:color w:val="auto"/>
            <w:sz w:val="28"/>
            <w:szCs w:val="28"/>
            <w:u w:val="none"/>
          </w:rPr>
          <w:t>http://dspace.wunu.edu.ua/bitstream/316497/575/1/book%20%D0%9F%D1%80%D0%B0%D0%B2%D0%BE%D0%B2%D0%B0%20%D1%81%D0%B8%D1%81%D1%82%D0%B5%D0%BC%D0%B0%20%D0%A1%D0%A8%D0%90.PDF</w:t>
        </w:r>
      </w:hyperlink>
    </w:p>
    <w:p w:rsidR="00702EB4" w:rsidRPr="009B64D5" w:rsidRDefault="00702EB4" w:rsidP="009B64D5">
      <w:pPr>
        <w:pStyle w:val="ac"/>
        <w:numPr>
          <w:ilvl w:val="0"/>
          <w:numId w:val="37"/>
        </w:numPr>
        <w:tabs>
          <w:tab w:val="left" w:pos="284"/>
          <w:tab w:val="left" w:pos="1399"/>
        </w:tabs>
        <w:ind w:right="3"/>
        <w:jc w:val="both"/>
        <w:rPr>
          <w:sz w:val="28"/>
          <w:szCs w:val="28"/>
        </w:rPr>
      </w:pPr>
      <w:r w:rsidRPr="009B64D5">
        <w:rPr>
          <w:sz w:val="28"/>
          <w:szCs w:val="28"/>
        </w:rPr>
        <w:t xml:space="preserve">Погоріла Н.О. Проблеми та перспективи реалізації стратегії глобального лідерства США в сучасній системі міжнародних відносин. </w:t>
      </w:r>
      <w:r w:rsidRPr="009B64D5">
        <w:rPr>
          <w:iCs/>
          <w:sz w:val="28"/>
          <w:szCs w:val="28"/>
        </w:rPr>
        <w:t xml:space="preserve">Режим доступу: </w:t>
      </w:r>
      <w:hyperlink r:id="rId51" w:history="1">
        <w:r w:rsidR="00FC7D9C" w:rsidRPr="009B64D5">
          <w:rPr>
            <w:rStyle w:val="a3"/>
            <w:iCs/>
            <w:color w:val="auto"/>
            <w:sz w:val="28"/>
            <w:szCs w:val="28"/>
            <w:u w:val="none"/>
          </w:rPr>
          <w:t>https://shron1.chtyvo.org.ua/Pohorila_Natalia/Problemy_ta_perspektyvy_realizatsii_stratehii_hlobalnoho_liderstva_SShA_v_suchasnii_systemi_mizhnaro.pdf</w:t>
        </w:r>
      </w:hyperlink>
      <w:r w:rsidRPr="009B64D5">
        <w:rPr>
          <w:iCs/>
          <w:sz w:val="28"/>
          <w:szCs w:val="28"/>
        </w:rPr>
        <w:t>?</w:t>
      </w:r>
    </w:p>
    <w:p w:rsidR="00FC7D9C" w:rsidRPr="009B64D5" w:rsidRDefault="00FC7D9C" w:rsidP="009B64D5">
      <w:pPr>
        <w:pStyle w:val="ac"/>
        <w:numPr>
          <w:ilvl w:val="0"/>
          <w:numId w:val="37"/>
        </w:numPr>
        <w:tabs>
          <w:tab w:val="left" w:pos="284"/>
          <w:tab w:val="left" w:pos="1399"/>
        </w:tabs>
        <w:ind w:right="3"/>
        <w:jc w:val="both"/>
        <w:rPr>
          <w:sz w:val="28"/>
          <w:szCs w:val="28"/>
        </w:rPr>
      </w:pPr>
      <w:proofErr w:type="spellStart"/>
      <w:r w:rsidRPr="009B64D5">
        <w:rPr>
          <w:sz w:val="28"/>
          <w:szCs w:val="28"/>
        </w:rPr>
        <w:t>Погорська</w:t>
      </w:r>
      <w:proofErr w:type="spellEnd"/>
      <w:r w:rsidRPr="009B64D5">
        <w:rPr>
          <w:sz w:val="28"/>
          <w:szCs w:val="28"/>
        </w:rPr>
        <w:t xml:space="preserve"> І. Глобальне </w:t>
      </w:r>
      <w:proofErr w:type="spellStart"/>
      <w:r w:rsidRPr="009B64D5">
        <w:rPr>
          <w:sz w:val="28"/>
          <w:szCs w:val="28"/>
        </w:rPr>
        <w:t>лiдерство</w:t>
      </w:r>
      <w:proofErr w:type="spellEnd"/>
      <w:r w:rsidRPr="009B64D5">
        <w:rPr>
          <w:sz w:val="28"/>
          <w:szCs w:val="28"/>
        </w:rPr>
        <w:t xml:space="preserve"> США в умовах сучасної </w:t>
      </w:r>
      <w:proofErr w:type="spellStart"/>
      <w:r w:rsidRPr="009B64D5">
        <w:rPr>
          <w:sz w:val="28"/>
          <w:szCs w:val="28"/>
        </w:rPr>
        <w:t>мiжнародно-системної</w:t>
      </w:r>
      <w:proofErr w:type="spellEnd"/>
      <w:r w:rsidRPr="009B64D5">
        <w:rPr>
          <w:sz w:val="28"/>
          <w:szCs w:val="28"/>
        </w:rPr>
        <w:t xml:space="preserve"> </w:t>
      </w:r>
      <w:proofErr w:type="spellStart"/>
      <w:r w:rsidRPr="009B64D5">
        <w:rPr>
          <w:sz w:val="28"/>
          <w:szCs w:val="28"/>
        </w:rPr>
        <w:t>трансформацiйностi</w:t>
      </w:r>
      <w:proofErr w:type="spellEnd"/>
      <w:r w:rsidRPr="009B64D5">
        <w:rPr>
          <w:sz w:val="28"/>
          <w:szCs w:val="28"/>
        </w:rPr>
        <w:t xml:space="preserve"> / Сполучені Штати Америки у сучасному світі: політика, економіка, право, суспільство. Ч. 2: зб. матеріалів ІІ міжнародної науково-практичної конференції (м. Львів, 15.05.2015) / </w:t>
      </w:r>
      <w:proofErr w:type="spellStart"/>
      <w:r w:rsidRPr="009B64D5">
        <w:rPr>
          <w:sz w:val="28"/>
          <w:szCs w:val="28"/>
        </w:rPr>
        <w:t>упоряд</w:t>
      </w:r>
      <w:proofErr w:type="spellEnd"/>
      <w:r w:rsidRPr="009B64D5">
        <w:rPr>
          <w:sz w:val="28"/>
          <w:szCs w:val="28"/>
        </w:rPr>
        <w:t xml:space="preserve">. </w:t>
      </w:r>
      <w:proofErr w:type="spellStart"/>
      <w:r w:rsidRPr="009B64D5">
        <w:rPr>
          <w:sz w:val="28"/>
          <w:szCs w:val="28"/>
        </w:rPr>
        <w:t>Калитчак</w:t>
      </w:r>
      <w:proofErr w:type="spellEnd"/>
      <w:r w:rsidRPr="009B64D5">
        <w:rPr>
          <w:sz w:val="28"/>
          <w:szCs w:val="28"/>
        </w:rPr>
        <w:t xml:space="preserve"> Р. Г., </w:t>
      </w:r>
      <w:proofErr w:type="spellStart"/>
      <w:r w:rsidRPr="009B64D5">
        <w:rPr>
          <w:sz w:val="28"/>
          <w:szCs w:val="28"/>
        </w:rPr>
        <w:t>Зазуляк</w:t>
      </w:r>
      <w:proofErr w:type="spellEnd"/>
      <w:r w:rsidRPr="009B64D5">
        <w:rPr>
          <w:sz w:val="28"/>
          <w:szCs w:val="28"/>
        </w:rPr>
        <w:t xml:space="preserve"> З. М.  Львів : Центр американських студій ФМВ ЛНУ ім. І. Франка, 2015. С.94-100</w:t>
      </w:r>
      <w:r w:rsidRPr="009B64D5">
        <w:rPr>
          <w:iCs/>
          <w:sz w:val="28"/>
          <w:szCs w:val="28"/>
        </w:rPr>
        <w:t xml:space="preserve"> Режим доступу: </w:t>
      </w:r>
      <w:r w:rsidRPr="009B64D5">
        <w:rPr>
          <w:sz w:val="28"/>
          <w:szCs w:val="28"/>
        </w:rPr>
        <w:t xml:space="preserve"> https://international.lnu.edu.ua/wp-</w:t>
      </w:r>
      <w:r w:rsidRPr="009B64D5">
        <w:rPr>
          <w:sz w:val="28"/>
          <w:szCs w:val="28"/>
        </w:rPr>
        <w:lastRenderedPageBreak/>
        <w:t>content/uploads/2015/06/USA_in_modern_world_Lviv_15.05.15-Volume-II.pdf</w:t>
      </w:r>
    </w:p>
    <w:p w:rsidR="00702EB4" w:rsidRPr="009B64D5" w:rsidRDefault="00473557" w:rsidP="009B64D5">
      <w:pPr>
        <w:pStyle w:val="ac"/>
        <w:numPr>
          <w:ilvl w:val="0"/>
          <w:numId w:val="37"/>
        </w:numPr>
        <w:tabs>
          <w:tab w:val="left" w:pos="284"/>
          <w:tab w:val="left" w:pos="1399"/>
        </w:tabs>
        <w:ind w:right="3"/>
        <w:jc w:val="both"/>
        <w:rPr>
          <w:sz w:val="28"/>
          <w:szCs w:val="28"/>
        </w:rPr>
      </w:pPr>
      <w:hyperlink r:id="rId52" w:history="1">
        <w:r w:rsidR="00702EB4" w:rsidRPr="009B64D5">
          <w:rPr>
            <w:rStyle w:val="a3"/>
            <w:color w:val="auto"/>
            <w:sz w:val="28"/>
            <w:szCs w:val="28"/>
            <w:u w:val="none"/>
          </w:rPr>
          <w:t>Право США</w:t>
        </w:r>
      </w:hyperlink>
      <w:r w:rsidR="00702EB4" w:rsidRPr="009B64D5">
        <w:rPr>
          <w:sz w:val="28"/>
          <w:szCs w:val="28"/>
        </w:rPr>
        <w:t xml:space="preserve">. 2013. Вип. 1-2 </w:t>
      </w:r>
      <w:r w:rsidR="00702EB4" w:rsidRPr="009B64D5">
        <w:rPr>
          <w:iCs/>
          <w:sz w:val="28"/>
          <w:szCs w:val="28"/>
        </w:rPr>
        <w:t xml:space="preserve">Режим доступу: </w:t>
      </w:r>
      <w:hyperlink r:id="rId53" w:history="1">
        <w:r w:rsidR="00FC7D9C" w:rsidRPr="009B64D5">
          <w:rPr>
            <w:rStyle w:val="a3"/>
            <w:iCs/>
            <w:color w:val="auto"/>
            <w:sz w:val="28"/>
            <w:szCs w:val="28"/>
            <w:u w:val="none"/>
          </w:rPr>
          <w:t>http://jnas.nbuv.gov.ua/uk/issueUJRN-0000049521</w:t>
        </w:r>
      </w:hyperlink>
    </w:p>
    <w:p w:rsidR="009B64D5" w:rsidRPr="009B64D5" w:rsidRDefault="009B64D5" w:rsidP="009B64D5">
      <w:pPr>
        <w:pStyle w:val="ac"/>
        <w:numPr>
          <w:ilvl w:val="0"/>
          <w:numId w:val="37"/>
        </w:numPr>
        <w:tabs>
          <w:tab w:val="left" w:pos="284"/>
          <w:tab w:val="left" w:pos="1399"/>
        </w:tabs>
        <w:ind w:right="3"/>
        <w:jc w:val="both"/>
        <w:rPr>
          <w:sz w:val="28"/>
          <w:szCs w:val="28"/>
        </w:rPr>
      </w:pPr>
      <w:r w:rsidRPr="009B64D5">
        <w:rPr>
          <w:sz w:val="28"/>
          <w:szCs w:val="28"/>
        </w:rPr>
        <w:t xml:space="preserve">Пронь С. Стиль управління президента Джона Кеннеді: бажані уроки для сучасної України. </w:t>
      </w:r>
      <w:r w:rsidRPr="009B64D5">
        <w:rPr>
          <w:iCs/>
          <w:sz w:val="28"/>
          <w:szCs w:val="28"/>
        </w:rPr>
        <w:t xml:space="preserve">Режим доступу: </w:t>
      </w:r>
      <w:r w:rsidRPr="009B64D5">
        <w:rPr>
          <w:sz w:val="28"/>
          <w:szCs w:val="28"/>
        </w:rPr>
        <w:t>http://www.americanstudies.history.knu.ua/wp-content/uploads/2017/01/%D0%9F%D1%80%D0%BE%D0%BD%D1%8C-%D0%A1..pdf</w:t>
      </w:r>
    </w:p>
    <w:p w:rsidR="00FC7D9C" w:rsidRPr="009B64D5" w:rsidRDefault="00FC7D9C" w:rsidP="009B64D5">
      <w:pPr>
        <w:pStyle w:val="ac"/>
        <w:numPr>
          <w:ilvl w:val="0"/>
          <w:numId w:val="37"/>
        </w:numPr>
        <w:tabs>
          <w:tab w:val="left" w:pos="284"/>
          <w:tab w:val="left" w:pos="1399"/>
        </w:tabs>
        <w:ind w:right="3"/>
        <w:jc w:val="both"/>
        <w:rPr>
          <w:sz w:val="28"/>
          <w:szCs w:val="28"/>
        </w:rPr>
      </w:pPr>
      <w:proofErr w:type="spellStart"/>
      <w:r w:rsidRPr="009B64D5">
        <w:rPr>
          <w:sz w:val="28"/>
          <w:szCs w:val="28"/>
        </w:rPr>
        <w:t>Стрембіцька</w:t>
      </w:r>
      <w:proofErr w:type="spellEnd"/>
      <w:r w:rsidRPr="009B64D5">
        <w:rPr>
          <w:sz w:val="28"/>
          <w:szCs w:val="28"/>
        </w:rPr>
        <w:t xml:space="preserve"> Л.. Аналіз досвіду соціальної відповідальності у США / Сполучені Штати Америки у сучасному світі: політика, економіка, право, суспільство. Ч. 2: зб. матеріалів ІІ міжнародної науково-практичної конференції (м. Львів, 15.05.2015) / </w:t>
      </w:r>
      <w:proofErr w:type="spellStart"/>
      <w:r w:rsidRPr="009B64D5">
        <w:rPr>
          <w:sz w:val="28"/>
          <w:szCs w:val="28"/>
        </w:rPr>
        <w:t>упоряд</w:t>
      </w:r>
      <w:proofErr w:type="spellEnd"/>
      <w:r w:rsidRPr="009B64D5">
        <w:rPr>
          <w:sz w:val="28"/>
          <w:szCs w:val="28"/>
        </w:rPr>
        <w:t xml:space="preserve">. </w:t>
      </w:r>
      <w:proofErr w:type="spellStart"/>
      <w:r w:rsidRPr="009B64D5">
        <w:rPr>
          <w:sz w:val="28"/>
          <w:szCs w:val="28"/>
        </w:rPr>
        <w:t>Калитчак</w:t>
      </w:r>
      <w:proofErr w:type="spellEnd"/>
      <w:r w:rsidRPr="009B64D5">
        <w:rPr>
          <w:sz w:val="28"/>
          <w:szCs w:val="28"/>
        </w:rPr>
        <w:t xml:space="preserve"> Р. Г., </w:t>
      </w:r>
      <w:proofErr w:type="spellStart"/>
      <w:r w:rsidRPr="009B64D5">
        <w:rPr>
          <w:sz w:val="28"/>
          <w:szCs w:val="28"/>
        </w:rPr>
        <w:t>Зазуляк</w:t>
      </w:r>
      <w:proofErr w:type="spellEnd"/>
      <w:r w:rsidRPr="009B64D5">
        <w:rPr>
          <w:sz w:val="28"/>
          <w:szCs w:val="28"/>
        </w:rPr>
        <w:t xml:space="preserve"> З. М.  Львів : Центр американських студій ФМВ ЛНУ ім. І. Франка, 2015. С.367-371</w:t>
      </w:r>
      <w:r w:rsidRPr="009B64D5">
        <w:rPr>
          <w:iCs/>
          <w:sz w:val="28"/>
          <w:szCs w:val="28"/>
        </w:rPr>
        <w:t xml:space="preserve"> Режим доступу: </w:t>
      </w:r>
      <w:r w:rsidRPr="009B64D5">
        <w:rPr>
          <w:sz w:val="28"/>
          <w:szCs w:val="28"/>
        </w:rPr>
        <w:t xml:space="preserve"> https://international.lnu.edu.ua/wp-content/uploads/2015/06/USA_in_modern_world_Lviv_15.05.15-Volume-II.pdf</w:t>
      </w:r>
    </w:p>
    <w:p w:rsidR="00FC7D9C" w:rsidRPr="009B64D5" w:rsidRDefault="00FC7D9C" w:rsidP="009B64D5">
      <w:pPr>
        <w:pStyle w:val="ac"/>
        <w:numPr>
          <w:ilvl w:val="0"/>
          <w:numId w:val="37"/>
        </w:numPr>
        <w:tabs>
          <w:tab w:val="left" w:pos="284"/>
          <w:tab w:val="left" w:pos="609"/>
        </w:tabs>
        <w:ind w:right="3"/>
        <w:jc w:val="both"/>
        <w:rPr>
          <w:sz w:val="28"/>
          <w:szCs w:val="28"/>
        </w:rPr>
      </w:pPr>
      <w:proofErr w:type="spellStart"/>
      <w:r w:rsidRPr="009B64D5">
        <w:rPr>
          <w:sz w:val="28"/>
          <w:szCs w:val="28"/>
        </w:rPr>
        <w:t>Стеньгач</w:t>
      </w:r>
      <w:proofErr w:type="spellEnd"/>
      <w:r w:rsidRPr="009B64D5">
        <w:rPr>
          <w:sz w:val="28"/>
          <w:szCs w:val="28"/>
        </w:rPr>
        <w:t xml:space="preserve"> Н. О. Міжнародне право і сучасна зовнішня політика США. / Актуальні проблеми юридичної науки. Забезпечення правопорядку в Україні та світі: виклики сьогодення: збірник тез Міжнародної науково-практичної конференції «Двадцять треті осінні юридичні читання» (м. Хмельницький, 18 жовтня 2024 року). Хмельницький : Хмельницький університет управління та права імені Леоніда Юзькова, 2024. С.230-232 </w:t>
      </w:r>
      <w:r w:rsidRPr="009B64D5">
        <w:rPr>
          <w:iCs/>
          <w:sz w:val="28"/>
          <w:szCs w:val="28"/>
        </w:rPr>
        <w:t xml:space="preserve">Режим доступу: </w:t>
      </w:r>
      <w:r w:rsidRPr="009B64D5">
        <w:rPr>
          <w:sz w:val="28"/>
          <w:szCs w:val="28"/>
        </w:rPr>
        <w:t xml:space="preserve"> </w:t>
      </w:r>
      <w:hyperlink r:id="rId54" w:history="1">
        <w:r w:rsidR="009B64D5" w:rsidRPr="009B64D5">
          <w:rPr>
            <w:rStyle w:val="a3"/>
            <w:color w:val="auto"/>
            <w:sz w:val="28"/>
            <w:szCs w:val="28"/>
            <w:u w:val="none"/>
          </w:rPr>
          <w:t>https://univer.km.ua/sites/default/files/%D0%9D%D0%B0%D1%83%D0%BA%D0%BE%D0%B2%D0%B0%20%D0%B4%D1%96%D1%8F%D0%BB%D1%8C%D0%BD%D1%96%D1%81%D1%82%D1%8C/%D0%97%D0%B1%D1%96%D1%80%D0%BD%D0%B8%D0%BA%20%D1%82%D0%B5%D0%B7%20%D0%9C%D1%96%D0%B6%D0%BD%D0%B0%D1%80%D0%BE%D0%B4%D0%BD%D0%BE%D1%97%20%D0%BD%D0%B0%D1%83%D0%BA%D0%BE%D0%B2%D0%BE-%D0%BF%D1%80%D0%B0%D0%BA%D1%82%D0%B8%D1%87%D0%BD%D0%BE%D1%97%20%D0%BA%D0%BE%D0%BD%D1%84%D0%B5%D1%80%D0%B5%D0%BD%D1%86%D1%96%D1%97%20%D0%94%D0%B2%D0%B0%D0%B4%D1%86%D1%8F%D1%82%D1%8C%20%D1%82%D1%80%D0%B5%D1%82%D1%96%20%D0%BE%D1%81%D1%96%D0%BD%D0%BD%D1%96%20%D1%8E%D1%80%D0%B8%D0%B4%D0%B8%D1%87%D0%BD%D1%96%20%D1%87%D0%B8%D1%82%D0%B0%D0%BD%D0%BD%D1%8F_0.pdf</w:t>
        </w:r>
      </w:hyperlink>
    </w:p>
    <w:p w:rsidR="009B64D5" w:rsidRPr="009B64D5" w:rsidRDefault="009B64D5" w:rsidP="009B64D5">
      <w:pPr>
        <w:pStyle w:val="ac"/>
        <w:numPr>
          <w:ilvl w:val="0"/>
          <w:numId w:val="37"/>
        </w:numPr>
        <w:tabs>
          <w:tab w:val="left" w:pos="284"/>
          <w:tab w:val="left" w:pos="609"/>
        </w:tabs>
        <w:ind w:right="3"/>
        <w:jc w:val="both"/>
        <w:rPr>
          <w:sz w:val="28"/>
          <w:szCs w:val="28"/>
        </w:rPr>
      </w:pPr>
      <w:r w:rsidRPr="009B64D5">
        <w:rPr>
          <w:sz w:val="28"/>
          <w:szCs w:val="28"/>
        </w:rPr>
        <w:t xml:space="preserve">США і світ XXI століття : монографія / Пахомов Ю.М., Коваль І. М., </w:t>
      </w:r>
      <w:proofErr w:type="spellStart"/>
      <w:r w:rsidRPr="009B64D5">
        <w:rPr>
          <w:sz w:val="28"/>
          <w:szCs w:val="28"/>
        </w:rPr>
        <w:t>Шергін</w:t>
      </w:r>
      <w:proofErr w:type="spellEnd"/>
      <w:r w:rsidRPr="009B64D5">
        <w:rPr>
          <w:sz w:val="28"/>
          <w:szCs w:val="28"/>
        </w:rPr>
        <w:t xml:space="preserve"> С.О. та інші.  К.: Центр вільної преси, 2013. 620 с. </w:t>
      </w:r>
      <w:r w:rsidRPr="009B64D5">
        <w:rPr>
          <w:iCs/>
          <w:sz w:val="28"/>
          <w:szCs w:val="28"/>
        </w:rPr>
        <w:t xml:space="preserve">Режим доступу: </w:t>
      </w:r>
      <w:r w:rsidRPr="009B64D5">
        <w:rPr>
          <w:sz w:val="28"/>
          <w:szCs w:val="28"/>
        </w:rPr>
        <w:t xml:space="preserve"> https://elibrary.ivinas.gov.ua/404/1/The_Twilight_of_Imperial_Paradigm_in_the.pdf</w:t>
      </w:r>
    </w:p>
    <w:p w:rsidR="00C90BA5" w:rsidRPr="009B64D5" w:rsidRDefault="00C90BA5" w:rsidP="009B64D5">
      <w:pPr>
        <w:pStyle w:val="ac"/>
        <w:numPr>
          <w:ilvl w:val="0"/>
          <w:numId w:val="37"/>
        </w:numPr>
        <w:tabs>
          <w:tab w:val="left" w:pos="284"/>
          <w:tab w:val="left" w:pos="1399"/>
        </w:tabs>
        <w:ind w:right="3"/>
        <w:jc w:val="both"/>
        <w:rPr>
          <w:sz w:val="28"/>
          <w:szCs w:val="28"/>
        </w:rPr>
      </w:pPr>
      <w:r w:rsidRPr="009B64D5">
        <w:rPr>
          <w:sz w:val="28"/>
          <w:szCs w:val="28"/>
        </w:rPr>
        <w:t xml:space="preserve">Фесенко М. Перспективи збереження лідерства США в </w:t>
      </w:r>
      <w:proofErr w:type="spellStart"/>
      <w:r w:rsidRPr="009B64D5">
        <w:rPr>
          <w:sz w:val="28"/>
          <w:szCs w:val="28"/>
        </w:rPr>
        <w:t>постбіполярній</w:t>
      </w:r>
      <w:proofErr w:type="spellEnd"/>
      <w:r w:rsidRPr="009B64D5">
        <w:rPr>
          <w:sz w:val="28"/>
          <w:szCs w:val="28"/>
        </w:rPr>
        <w:t xml:space="preserve"> міжнародній системі / </w:t>
      </w:r>
      <w:proofErr w:type="spellStart"/>
      <w:r w:rsidRPr="009B64D5">
        <w:rPr>
          <w:sz w:val="28"/>
          <w:szCs w:val="28"/>
        </w:rPr>
        <w:t>American</w:t>
      </w:r>
      <w:proofErr w:type="spellEnd"/>
      <w:r w:rsidRPr="009B64D5">
        <w:rPr>
          <w:sz w:val="28"/>
          <w:szCs w:val="28"/>
        </w:rPr>
        <w:t xml:space="preserve"> </w:t>
      </w:r>
      <w:proofErr w:type="spellStart"/>
      <w:r w:rsidRPr="009B64D5">
        <w:rPr>
          <w:sz w:val="28"/>
          <w:szCs w:val="28"/>
        </w:rPr>
        <w:t>history</w:t>
      </w:r>
      <w:proofErr w:type="spellEnd"/>
      <w:r w:rsidRPr="009B64D5">
        <w:rPr>
          <w:sz w:val="28"/>
          <w:szCs w:val="28"/>
        </w:rPr>
        <w:t xml:space="preserve"> </w:t>
      </w:r>
      <w:proofErr w:type="spellStart"/>
      <w:r w:rsidRPr="009B64D5">
        <w:rPr>
          <w:sz w:val="28"/>
          <w:szCs w:val="28"/>
        </w:rPr>
        <w:t>and</w:t>
      </w:r>
      <w:proofErr w:type="spellEnd"/>
      <w:r w:rsidRPr="009B64D5">
        <w:rPr>
          <w:sz w:val="28"/>
          <w:szCs w:val="28"/>
        </w:rPr>
        <w:t xml:space="preserve"> </w:t>
      </w:r>
      <w:proofErr w:type="spellStart"/>
      <w:r w:rsidRPr="009B64D5">
        <w:rPr>
          <w:sz w:val="28"/>
          <w:szCs w:val="28"/>
        </w:rPr>
        <w:t>politics</w:t>
      </w:r>
      <w:proofErr w:type="spellEnd"/>
      <w:r w:rsidRPr="009B64D5">
        <w:rPr>
          <w:sz w:val="28"/>
          <w:szCs w:val="28"/>
        </w:rPr>
        <w:t xml:space="preserve">: </w:t>
      </w:r>
      <w:proofErr w:type="spellStart"/>
      <w:r w:rsidRPr="009B64D5">
        <w:rPr>
          <w:sz w:val="28"/>
          <w:szCs w:val="28"/>
        </w:rPr>
        <w:t>academic</w:t>
      </w:r>
      <w:proofErr w:type="spellEnd"/>
      <w:r w:rsidRPr="009B64D5">
        <w:rPr>
          <w:sz w:val="28"/>
          <w:szCs w:val="28"/>
        </w:rPr>
        <w:t xml:space="preserve"> </w:t>
      </w:r>
      <w:proofErr w:type="spellStart"/>
      <w:r w:rsidRPr="009B64D5">
        <w:rPr>
          <w:sz w:val="28"/>
          <w:szCs w:val="28"/>
        </w:rPr>
        <w:t>journal</w:t>
      </w:r>
      <w:proofErr w:type="spellEnd"/>
      <w:r w:rsidRPr="009B64D5">
        <w:rPr>
          <w:sz w:val="28"/>
          <w:szCs w:val="28"/>
        </w:rPr>
        <w:t xml:space="preserve">.  № 2.  </w:t>
      </w:r>
      <w:r w:rsidRPr="009B64D5">
        <w:rPr>
          <w:sz w:val="28"/>
          <w:szCs w:val="28"/>
        </w:rPr>
        <w:lastRenderedPageBreak/>
        <w:t>K., 2016. Р. 31-37</w:t>
      </w:r>
      <w:r w:rsidRPr="009B64D5">
        <w:rPr>
          <w:iCs/>
          <w:sz w:val="28"/>
          <w:szCs w:val="28"/>
        </w:rPr>
        <w:t xml:space="preserve"> Режим доступу: http://uaas.org.ua/members_works/American%20History%20&amp;%20Politics_2.pdf</w:t>
      </w:r>
    </w:p>
    <w:p w:rsidR="00C90BA5" w:rsidRPr="009B64D5" w:rsidRDefault="00C90BA5" w:rsidP="009B64D5">
      <w:pPr>
        <w:pStyle w:val="ac"/>
        <w:numPr>
          <w:ilvl w:val="0"/>
          <w:numId w:val="37"/>
        </w:numPr>
        <w:tabs>
          <w:tab w:val="left" w:pos="284"/>
          <w:tab w:val="left" w:pos="1399"/>
        </w:tabs>
        <w:ind w:right="3"/>
        <w:jc w:val="both"/>
        <w:rPr>
          <w:sz w:val="28"/>
          <w:szCs w:val="28"/>
        </w:rPr>
      </w:pPr>
      <w:proofErr w:type="spellStart"/>
      <w:r w:rsidRPr="009B64D5">
        <w:rPr>
          <w:sz w:val="28"/>
          <w:szCs w:val="28"/>
        </w:rPr>
        <w:t>Ціватий</w:t>
      </w:r>
      <w:proofErr w:type="spellEnd"/>
      <w:r w:rsidRPr="009B64D5">
        <w:rPr>
          <w:sz w:val="28"/>
          <w:szCs w:val="28"/>
        </w:rPr>
        <w:t xml:space="preserve"> В. Зовнішня політика і дипломатія США ХХІ століття: інституціонально-кадровий і регіональний аспекти / </w:t>
      </w:r>
      <w:proofErr w:type="spellStart"/>
      <w:r w:rsidRPr="009B64D5">
        <w:rPr>
          <w:sz w:val="28"/>
          <w:szCs w:val="28"/>
        </w:rPr>
        <w:t>American</w:t>
      </w:r>
      <w:proofErr w:type="spellEnd"/>
      <w:r w:rsidRPr="009B64D5">
        <w:rPr>
          <w:sz w:val="28"/>
          <w:szCs w:val="28"/>
        </w:rPr>
        <w:t xml:space="preserve"> </w:t>
      </w:r>
      <w:proofErr w:type="spellStart"/>
      <w:r w:rsidRPr="009B64D5">
        <w:rPr>
          <w:sz w:val="28"/>
          <w:szCs w:val="28"/>
        </w:rPr>
        <w:t>history</w:t>
      </w:r>
      <w:proofErr w:type="spellEnd"/>
      <w:r w:rsidRPr="009B64D5">
        <w:rPr>
          <w:sz w:val="28"/>
          <w:szCs w:val="28"/>
        </w:rPr>
        <w:t xml:space="preserve"> </w:t>
      </w:r>
      <w:proofErr w:type="spellStart"/>
      <w:r w:rsidRPr="009B64D5">
        <w:rPr>
          <w:sz w:val="28"/>
          <w:szCs w:val="28"/>
        </w:rPr>
        <w:t>and</w:t>
      </w:r>
      <w:proofErr w:type="spellEnd"/>
      <w:r w:rsidRPr="009B64D5">
        <w:rPr>
          <w:sz w:val="28"/>
          <w:szCs w:val="28"/>
        </w:rPr>
        <w:t xml:space="preserve"> </w:t>
      </w:r>
      <w:proofErr w:type="spellStart"/>
      <w:r w:rsidRPr="009B64D5">
        <w:rPr>
          <w:sz w:val="28"/>
          <w:szCs w:val="28"/>
        </w:rPr>
        <w:t>politics</w:t>
      </w:r>
      <w:proofErr w:type="spellEnd"/>
      <w:r w:rsidRPr="009B64D5">
        <w:rPr>
          <w:sz w:val="28"/>
          <w:szCs w:val="28"/>
        </w:rPr>
        <w:t xml:space="preserve">: </w:t>
      </w:r>
      <w:proofErr w:type="spellStart"/>
      <w:r w:rsidRPr="009B64D5">
        <w:rPr>
          <w:sz w:val="28"/>
          <w:szCs w:val="28"/>
        </w:rPr>
        <w:t>academic</w:t>
      </w:r>
      <w:proofErr w:type="spellEnd"/>
      <w:r w:rsidRPr="009B64D5">
        <w:rPr>
          <w:sz w:val="28"/>
          <w:szCs w:val="28"/>
        </w:rPr>
        <w:t xml:space="preserve"> </w:t>
      </w:r>
      <w:proofErr w:type="spellStart"/>
      <w:r w:rsidRPr="009B64D5">
        <w:rPr>
          <w:sz w:val="28"/>
          <w:szCs w:val="28"/>
        </w:rPr>
        <w:t>journal</w:t>
      </w:r>
      <w:proofErr w:type="spellEnd"/>
      <w:r w:rsidRPr="009B64D5">
        <w:rPr>
          <w:sz w:val="28"/>
          <w:szCs w:val="28"/>
        </w:rPr>
        <w:t>.  № 2.  K., 2016. Р. 244-251</w:t>
      </w:r>
      <w:r w:rsidRPr="009B64D5">
        <w:rPr>
          <w:iCs/>
          <w:sz w:val="28"/>
          <w:szCs w:val="28"/>
        </w:rPr>
        <w:t xml:space="preserve"> Режим доступу: </w:t>
      </w:r>
      <w:hyperlink r:id="rId55" w:history="1">
        <w:r w:rsidR="00FC7D9C" w:rsidRPr="009B64D5">
          <w:rPr>
            <w:rStyle w:val="a3"/>
            <w:iCs/>
            <w:color w:val="auto"/>
            <w:sz w:val="28"/>
            <w:szCs w:val="28"/>
            <w:u w:val="none"/>
          </w:rPr>
          <w:t>http://uaas.org.ua/members_works/American%20History%20&amp;%20Politics_2.pdf</w:t>
        </w:r>
      </w:hyperlink>
    </w:p>
    <w:p w:rsidR="00FC7D9C" w:rsidRPr="009B64D5" w:rsidRDefault="00FC7D9C" w:rsidP="009B64D5">
      <w:pPr>
        <w:pStyle w:val="ac"/>
        <w:numPr>
          <w:ilvl w:val="0"/>
          <w:numId w:val="37"/>
        </w:numPr>
        <w:tabs>
          <w:tab w:val="left" w:pos="284"/>
          <w:tab w:val="left" w:pos="1399"/>
        </w:tabs>
        <w:ind w:right="3"/>
        <w:jc w:val="both"/>
        <w:rPr>
          <w:sz w:val="28"/>
          <w:szCs w:val="28"/>
        </w:rPr>
      </w:pPr>
      <w:r w:rsidRPr="009B64D5">
        <w:rPr>
          <w:sz w:val="28"/>
          <w:szCs w:val="28"/>
        </w:rPr>
        <w:t xml:space="preserve">Яковенко Н., </w:t>
      </w:r>
      <w:proofErr w:type="spellStart"/>
      <w:r w:rsidRPr="009B64D5">
        <w:rPr>
          <w:sz w:val="28"/>
          <w:szCs w:val="28"/>
        </w:rPr>
        <w:t>Піскорська</w:t>
      </w:r>
      <w:proofErr w:type="spellEnd"/>
      <w:r w:rsidRPr="009B64D5">
        <w:rPr>
          <w:sz w:val="28"/>
          <w:szCs w:val="28"/>
        </w:rPr>
        <w:t xml:space="preserve"> Г. Пріоритети </w:t>
      </w:r>
      <w:proofErr w:type="spellStart"/>
      <w:r w:rsidRPr="009B64D5">
        <w:rPr>
          <w:sz w:val="28"/>
          <w:szCs w:val="28"/>
        </w:rPr>
        <w:t>міжнароднополітичної</w:t>
      </w:r>
      <w:proofErr w:type="spellEnd"/>
      <w:r w:rsidRPr="009B64D5">
        <w:rPr>
          <w:sz w:val="28"/>
          <w:szCs w:val="28"/>
        </w:rPr>
        <w:t xml:space="preserve"> діяльності CША в стратегіях національної безпеки / </w:t>
      </w:r>
      <w:proofErr w:type="spellStart"/>
      <w:r w:rsidRPr="009B64D5">
        <w:rPr>
          <w:sz w:val="28"/>
          <w:szCs w:val="28"/>
        </w:rPr>
        <w:t>American</w:t>
      </w:r>
      <w:proofErr w:type="spellEnd"/>
      <w:r w:rsidRPr="009B64D5">
        <w:rPr>
          <w:sz w:val="28"/>
          <w:szCs w:val="28"/>
        </w:rPr>
        <w:t xml:space="preserve"> </w:t>
      </w:r>
      <w:proofErr w:type="spellStart"/>
      <w:r w:rsidRPr="009B64D5">
        <w:rPr>
          <w:sz w:val="28"/>
          <w:szCs w:val="28"/>
        </w:rPr>
        <w:t>history</w:t>
      </w:r>
      <w:proofErr w:type="spellEnd"/>
      <w:r w:rsidRPr="009B64D5">
        <w:rPr>
          <w:sz w:val="28"/>
          <w:szCs w:val="28"/>
        </w:rPr>
        <w:t xml:space="preserve"> </w:t>
      </w:r>
      <w:proofErr w:type="spellStart"/>
      <w:r w:rsidRPr="009B64D5">
        <w:rPr>
          <w:sz w:val="28"/>
          <w:szCs w:val="28"/>
        </w:rPr>
        <w:t>and</w:t>
      </w:r>
      <w:proofErr w:type="spellEnd"/>
      <w:r w:rsidRPr="009B64D5">
        <w:rPr>
          <w:sz w:val="28"/>
          <w:szCs w:val="28"/>
        </w:rPr>
        <w:t xml:space="preserve"> </w:t>
      </w:r>
      <w:proofErr w:type="spellStart"/>
      <w:r w:rsidRPr="009B64D5">
        <w:rPr>
          <w:sz w:val="28"/>
          <w:szCs w:val="28"/>
        </w:rPr>
        <w:t>politics</w:t>
      </w:r>
      <w:proofErr w:type="spellEnd"/>
      <w:r w:rsidRPr="009B64D5">
        <w:rPr>
          <w:sz w:val="28"/>
          <w:szCs w:val="28"/>
        </w:rPr>
        <w:t xml:space="preserve">: </w:t>
      </w:r>
      <w:proofErr w:type="spellStart"/>
      <w:r w:rsidRPr="009B64D5">
        <w:rPr>
          <w:sz w:val="28"/>
          <w:szCs w:val="28"/>
        </w:rPr>
        <w:t>academic</w:t>
      </w:r>
      <w:proofErr w:type="spellEnd"/>
      <w:r w:rsidRPr="009B64D5">
        <w:rPr>
          <w:sz w:val="28"/>
          <w:szCs w:val="28"/>
        </w:rPr>
        <w:t xml:space="preserve"> </w:t>
      </w:r>
      <w:proofErr w:type="spellStart"/>
      <w:r w:rsidRPr="009B64D5">
        <w:rPr>
          <w:sz w:val="28"/>
          <w:szCs w:val="28"/>
        </w:rPr>
        <w:t>journal</w:t>
      </w:r>
      <w:proofErr w:type="spellEnd"/>
      <w:r w:rsidRPr="009B64D5">
        <w:rPr>
          <w:sz w:val="28"/>
          <w:szCs w:val="28"/>
        </w:rPr>
        <w:t>.  № 2.  K., 2016. Р. 38-47</w:t>
      </w:r>
      <w:r w:rsidRPr="009B64D5">
        <w:rPr>
          <w:iCs/>
          <w:sz w:val="28"/>
          <w:szCs w:val="28"/>
        </w:rPr>
        <w:t xml:space="preserve"> Режим доступу: http://uaas.org.ua/members_works/American%20History%20&amp;%20Politics_2.pdf</w:t>
      </w:r>
    </w:p>
    <w:p w:rsidR="00FC7D9C" w:rsidRDefault="00FC7D9C" w:rsidP="009B64D5">
      <w:pPr>
        <w:pStyle w:val="ac"/>
        <w:tabs>
          <w:tab w:val="left" w:pos="284"/>
          <w:tab w:val="left" w:pos="1399"/>
        </w:tabs>
        <w:ind w:left="306" w:right="3" w:firstLine="0"/>
        <w:rPr>
          <w:sz w:val="28"/>
          <w:szCs w:val="28"/>
        </w:rPr>
      </w:pPr>
    </w:p>
    <w:p w:rsidR="004711E6" w:rsidRDefault="004711E6">
      <w:pPr>
        <w:pStyle w:val="ac"/>
        <w:tabs>
          <w:tab w:val="left" w:pos="284"/>
          <w:tab w:val="left" w:pos="576"/>
        </w:tabs>
        <w:ind w:left="0" w:right="3" w:firstLine="0"/>
        <w:rPr>
          <w:sz w:val="28"/>
          <w:szCs w:val="28"/>
        </w:rPr>
      </w:pPr>
    </w:p>
    <w:p w:rsidR="004711E6" w:rsidRDefault="00B45D9E">
      <w:pPr>
        <w:pStyle w:val="2"/>
        <w:spacing w:before="90"/>
        <w:ind w:left="0"/>
        <w:jc w:val="center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Інформаційні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ресурси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Інтернеті</w:t>
      </w:r>
    </w:p>
    <w:p w:rsidR="004711E6" w:rsidRDefault="00473557">
      <w:pPr>
        <w:pStyle w:val="ac"/>
        <w:numPr>
          <w:ilvl w:val="1"/>
          <w:numId w:val="1"/>
        </w:numPr>
        <w:tabs>
          <w:tab w:val="left" w:pos="1015"/>
        </w:tabs>
        <w:ind w:left="0" w:hanging="349"/>
        <w:rPr>
          <w:sz w:val="28"/>
          <w:szCs w:val="28"/>
        </w:rPr>
      </w:pPr>
      <w:hyperlink r:id="rId56">
        <w:r w:rsidR="004711E6">
          <w:rPr>
            <w:color w:val="0D0D0D"/>
            <w:sz w:val="28"/>
            <w:szCs w:val="28"/>
          </w:rPr>
          <w:t>http://law.uqlc.ru/</w:t>
        </w:r>
      </w:hyperlink>
    </w:p>
    <w:p w:rsidR="004711E6" w:rsidRDefault="00473557">
      <w:pPr>
        <w:pStyle w:val="ac"/>
        <w:numPr>
          <w:ilvl w:val="1"/>
          <w:numId w:val="1"/>
        </w:numPr>
        <w:tabs>
          <w:tab w:val="left" w:pos="1015"/>
        </w:tabs>
        <w:ind w:left="0" w:hanging="349"/>
        <w:rPr>
          <w:sz w:val="28"/>
          <w:szCs w:val="28"/>
        </w:rPr>
      </w:pPr>
      <w:hyperlink r:id="rId57">
        <w:r w:rsidR="004711E6">
          <w:rPr>
            <w:color w:val="0D0D0D"/>
            <w:sz w:val="28"/>
            <w:szCs w:val="28"/>
          </w:rPr>
          <w:t>http://textbooks.net.ua/content/view/4301/35/</w:t>
        </w:r>
      </w:hyperlink>
    </w:p>
    <w:p w:rsidR="004711E6" w:rsidRDefault="00473557">
      <w:pPr>
        <w:pStyle w:val="ac"/>
        <w:numPr>
          <w:ilvl w:val="1"/>
          <w:numId w:val="1"/>
        </w:numPr>
        <w:tabs>
          <w:tab w:val="left" w:pos="1015"/>
        </w:tabs>
        <w:spacing w:before="1"/>
        <w:ind w:left="0" w:hanging="349"/>
        <w:rPr>
          <w:sz w:val="28"/>
          <w:szCs w:val="28"/>
        </w:rPr>
      </w:pPr>
      <w:hyperlink r:id="rId58">
        <w:r w:rsidR="004711E6">
          <w:rPr>
            <w:color w:val="0D0D0D"/>
            <w:sz w:val="28"/>
            <w:szCs w:val="28"/>
          </w:rPr>
          <w:t>http://www.zakroma.narod.ru/</w:t>
        </w:r>
      </w:hyperlink>
    </w:p>
    <w:p w:rsidR="004711E6" w:rsidRDefault="00473557">
      <w:pPr>
        <w:pStyle w:val="ac"/>
        <w:numPr>
          <w:ilvl w:val="1"/>
          <w:numId w:val="1"/>
        </w:numPr>
        <w:tabs>
          <w:tab w:val="left" w:pos="1015"/>
        </w:tabs>
        <w:ind w:left="0" w:hanging="349"/>
        <w:rPr>
          <w:sz w:val="28"/>
          <w:szCs w:val="28"/>
        </w:rPr>
      </w:pPr>
      <w:hyperlink r:id="rId59">
        <w:r w:rsidR="004711E6">
          <w:rPr>
            <w:color w:val="0D0D0D"/>
            <w:sz w:val="28"/>
            <w:szCs w:val="28"/>
          </w:rPr>
          <w:t>http://ukTexpQrt.gov.ua/ukr/z</w:t>
        </w:r>
        <w:r w:rsidR="004711E6">
          <w:rPr>
            <w:color w:val="0D0D0D"/>
            <w:spacing w:val="-3"/>
            <w:sz w:val="28"/>
            <w:szCs w:val="28"/>
          </w:rPr>
          <w:t xml:space="preserve"> </w:t>
        </w:r>
        <w:proofErr w:type="spellStart"/>
        <w:r w:rsidR="004711E6">
          <w:rPr>
            <w:color w:val="0D0D0D"/>
            <w:sz w:val="28"/>
            <w:szCs w:val="28"/>
          </w:rPr>
          <w:t>info</w:t>
        </w:r>
        <w:proofErr w:type="spellEnd"/>
        <w:r w:rsidR="004711E6">
          <w:rPr>
            <w:color w:val="0D0D0D"/>
            <w:sz w:val="28"/>
            <w:szCs w:val="28"/>
          </w:rPr>
          <w:t>/</w:t>
        </w:r>
        <w:proofErr w:type="spellStart"/>
        <w:r w:rsidR="004711E6">
          <w:rPr>
            <w:color w:val="0D0D0D"/>
            <w:sz w:val="28"/>
            <w:szCs w:val="28"/>
          </w:rPr>
          <w:t>ger</w:t>
        </w:r>
        <w:proofErr w:type="spellEnd"/>
        <w:r w:rsidR="004711E6">
          <w:rPr>
            <w:color w:val="0D0D0D"/>
            <w:sz w:val="28"/>
            <w:szCs w:val="28"/>
          </w:rPr>
          <w:t>/l</w:t>
        </w:r>
        <w:r w:rsidR="004711E6">
          <w:rPr>
            <w:color w:val="0D0D0D"/>
            <w:spacing w:val="-2"/>
            <w:sz w:val="28"/>
            <w:szCs w:val="28"/>
          </w:rPr>
          <w:t xml:space="preserve"> </w:t>
        </w:r>
        <w:r w:rsidR="004711E6">
          <w:rPr>
            <w:color w:val="0D0D0D"/>
            <w:sz w:val="28"/>
            <w:szCs w:val="28"/>
          </w:rPr>
          <w:t>128.html</w:t>
        </w:r>
      </w:hyperlink>
    </w:p>
    <w:p w:rsidR="004711E6" w:rsidRDefault="00473557">
      <w:pPr>
        <w:pStyle w:val="ac"/>
        <w:numPr>
          <w:ilvl w:val="1"/>
          <w:numId w:val="1"/>
        </w:numPr>
        <w:tabs>
          <w:tab w:val="left" w:pos="1015"/>
        </w:tabs>
        <w:ind w:left="0" w:hanging="349"/>
        <w:rPr>
          <w:sz w:val="28"/>
          <w:szCs w:val="28"/>
        </w:rPr>
      </w:pPr>
      <w:hyperlink r:id="rId60">
        <w:r w:rsidR="004711E6">
          <w:rPr>
            <w:color w:val="0D0D0D"/>
            <w:sz w:val="28"/>
            <w:szCs w:val="28"/>
          </w:rPr>
          <w:t>http://textbooks.net.ua/contcnt/view/3363/2Q/</w:t>
        </w:r>
      </w:hyperlink>
    </w:p>
    <w:p w:rsidR="004711E6" w:rsidRDefault="00473557">
      <w:pPr>
        <w:pStyle w:val="ac"/>
        <w:numPr>
          <w:ilvl w:val="1"/>
          <w:numId w:val="1"/>
        </w:numPr>
        <w:tabs>
          <w:tab w:val="left" w:pos="1015"/>
        </w:tabs>
        <w:ind w:left="0" w:hanging="349"/>
        <w:rPr>
          <w:sz w:val="28"/>
          <w:szCs w:val="28"/>
        </w:rPr>
      </w:pPr>
      <w:hyperlink r:id="rId61">
        <w:r w:rsidR="004711E6">
          <w:rPr>
            <w:color w:val="0D0D0D"/>
            <w:sz w:val="28"/>
            <w:szCs w:val="28"/>
          </w:rPr>
          <w:t>http://www.wikipedia.org/</w:t>
        </w:r>
      </w:hyperlink>
    </w:p>
    <w:p w:rsidR="004711E6" w:rsidRDefault="00473557">
      <w:pPr>
        <w:pStyle w:val="ac"/>
        <w:numPr>
          <w:ilvl w:val="1"/>
          <w:numId w:val="1"/>
        </w:numPr>
        <w:tabs>
          <w:tab w:val="left" w:pos="1015"/>
        </w:tabs>
        <w:ind w:left="0" w:hanging="349"/>
        <w:rPr>
          <w:sz w:val="28"/>
          <w:szCs w:val="28"/>
        </w:rPr>
      </w:pPr>
      <w:hyperlink r:id="rId62">
        <w:r w:rsidR="004711E6">
          <w:rPr>
            <w:color w:val="0D0D0D"/>
            <w:sz w:val="28"/>
            <w:szCs w:val="28"/>
          </w:rPr>
          <w:t>http://imperiya.net/england.htm/</w:t>
        </w:r>
      </w:hyperlink>
    </w:p>
    <w:p w:rsidR="004711E6" w:rsidRDefault="00473557">
      <w:pPr>
        <w:pStyle w:val="ac"/>
        <w:numPr>
          <w:ilvl w:val="1"/>
          <w:numId w:val="1"/>
        </w:numPr>
        <w:tabs>
          <w:tab w:val="left" w:pos="1015"/>
        </w:tabs>
        <w:ind w:left="0" w:hanging="349"/>
        <w:rPr>
          <w:sz w:val="28"/>
          <w:szCs w:val="28"/>
        </w:rPr>
      </w:pPr>
      <w:hyperlink r:id="rId63">
        <w:r w:rsidR="004711E6">
          <w:rPr>
            <w:color w:val="0D0D0D"/>
            <w:sz w:val="28"/>
            <w:szCs w:val="28"/>
          </w:rPr>
          <w:t>http://ua</w:t>
        </w:r>
      </w:hyperlink>
      <w:r w:rsidR="004711E6">
        <w:rPr>
          <w:color w:val="0D0D0D"/>
          <w:sz w:val="28"/>
          <w:szCs w:val="28"/>
        </w:rPr>
        <w:t>–referat.com/КонституціяФРН1994р</w:t>
      </w:r>
    </w:p>
    <w:p w:rsidR="004711E6" w:rsidRDefault="00473557">
      <w:pPr>
        <w:pStyle w:val="ac"/>
        <w:numPr>
          <w:ilvl w:val="1"/>
          <w:numId w:val="1"/>
        </w:numPr>
        <w:tabs>
          <w:tab w:val="left" w:pos="1015"/>
        </w:tabs>
        <w:ind w:left="0" w:hanging="349"/>
        <w:rPr>
          <w:sz w:val="28"/>
          <w:szCs w:val="28"/>
        </w:rPr>
      </w:pPr>
      <w:hyperlink r:id="rId64">
        <w:r w:rsidR="004711E6">
          <w:rPr>
            <w:color w:val="0D0D0D"/>
            <w:sz w:val="28"/>
            <w:szCs w:val="28"/>
          </w:rPr>
          <w:t>http://zen.in.ua</w:t>
        </w:r>
      </w:hyperlink>
    </w:p>
    <w:p w:rsidR="004711E6" w:rsidRDefault="00473557">
      <w:pPr>
        <w:pStyle w:val="ac"/>
        <w:numPr>
          <w:ilvl w:val="1"/>
          <w:numId w:val="1"/>
        </w:numPr>
        <w:tabs>
          <w:tab w:val="left" w:pos="1015"/>
        </w:tabs>
        <w:ind w:left="0" w:hanging="349"/>
        <w:rPr>
          <w:sz w:val="28"/>
          <w:szCs w:val="28"/>
        </w:rPr>
      </w:pPr>
      <w:hyperlink r:id="rId65">
        <w:r w:rsidR="004711E6">
          <w:rPr>
            <w:color w:val="0D0D0D"/>
            <w:sz w:val="28"/>
            <w:szCs w:val="28"/>
          </w:rPr>
          <w:t>http://pidruchniki.ws/18570314/tiirism/nimechchina</w:t>
        </w:r>
      </w:hyperlink>
    </w:p>
    <w:p w:rsidR="004711E6" w:rsidRDefault="00473557">
      <w:pPr>
        <w:pStyle w:val="ac"/>
        <w:numPr>
          <w:ilvl w:val="1"/>
          <w:numId w:val="1"/>
        </w:numPr>
        <w:tabs>
          <w:tab w:val="left" w:pos="1015"/>
        </w:tabs>
        <w:ind w:left="0" w:hanging="349"/>
        <w:rPr>
          <w:sz w:val="28"/>
          <w:szCs w:val="28"/>
        </w:rPr>
      </w:pPr>
      <w:hyperlink r:id="rId66">
        <w:r w:rsidR="004711E6">
          <w:rPr>
            <w:color w:val="0D0D0D"/>
            <w:sz w:val="28"/>
            <w:szCs w:val="28"/>
          </w:rPr>
          <w:t>http://ukrkniga.org.ua</w:t>
        </w:r>
      </w:hyperlink>
    </w:p>
    <w:p w:rsidR="004711E6" w:rsidRDefault="00473557">
      <w:pPr>
        <w:pStyle w:val="ac"/>
        <w:numPr>
          <w:ilvl w:val="1"/>
          <w:numId w:val="1"/>
        </w:numPr>
        <w:tabs>
          <w:tab w:val="left" w:pos="1015"/>
        </w:tabs>
        <w:ind w:left="0" w:hanging="349"/>
        <w:rPr>
          <w:sz w:val="28"/>
          <w:szCs w:val="28"/>
        </w:rPr>
      </w:pPr>
      <w:hyperlink r:id="rId67">
        <w:r w:rsidR="004711E6">
          <w:rPr>
            <w:color w:val="0D0D0D"/>
            <w:sz w:val="28"/>
            <w:szCs w:val="28"/>
          </w:rPr>
          <w:t>http://pravnyk.info/idpzk21.html</w:t>
        </w:r>
      </w:hyperlink>
    </w:p>
    <w:p w:rsidR="004711E6" w:rsidRDefault="00473557">
      <w:pPr>
        <w:pStyle w:val="ac"/>
        <w:numPr>
          <w:ilvl w:val="1"/>
          <w:numId w:val="1"/>
        </w:numPr>
        <w:tabs>
          <w:tab w:val="left" w:pos="1015"/>
        </w:tabs>
        <w:ind w:left="0" w:hanging="349"/>
        <w:rPr>
          <w:sz w:val="28"/>
          <w:szCs w:val="28"/>
        </w:rPr>
      </w:pPr>
      <w:hyperlink r:id="rId68">
        <w:r w:rsidR="004711E6">
          <w:rPr>
            <w:color w:val="0D0D0D"/>
            <w:sz w:val="28"/>
            <w:szCs w:val="28"/>
          </w:rPr>
          <w:t>http://textbooks.net.ua</w:t>
        </w:r>
      </w:hyperlink>
    </w:p>
    <w:p w:rsidR="004711E6" w:rsidRDefault="00473557">
      <w:pPr>
        <w:pStyle w:val="ac"/>
        <w:numPr>
          <w:ilvl w:val="1"/>
          <w:numId w:val="1"/>
        </w:numPr>
        <w:tabs>
          <w:tab w:val="left" w:pos="1015"/>
        </w:tabs>
        <w:ind w:left="0" w:hanging="349"/>
        <w:rPr>
          <w:sz w:val="28"/>
          <w:szCs w:val="28"/>
          <w:lang w:bidi="ug-CN"/>
        </w:rPr>
      </w:pPr>
      <w:hyperlink r:id="rId69">
        <w:r w:rsidR="004711E6">
          <w:rPr>
            <w:color w:val="0D0D0D"/>
            <w:sz w:val="28"/>
            <w:szCs w:val="28"/>
          </w:rPr>
          <w:t>http://ukrexport.gov.ua/ukr/z</w:t>
        </w:r>
        <w:r w:rsidR="004711E6">
          <w:rPr>
            <w:color w:val="0D0D0D"/>
            <w:spacing w:val="-4"/>
            <w:sz w:val="28"/>
            <w:szCs w:val="28"/>
          </w:rPr>
          <w:t xml:space="preserve"> </w:t>
        </w:r>
        <w:proofErr w:type="spellStart"/>
        <w:r w:rsidR="004711E6">
          <w:rPr>
            <w:color w:val="0D0D0D"/>
            <w:sz w:val="28"/>
            <w:szCs w:val="28"/>
          </w:rPr>
          <w:t>info</w:t>
        </w:r>
        <w:proofErr w:type="spellEnd"/>
        <w:r w:rsidR="004711E6">
          <w:rPr>
            <w:color w:val="0D0D0D"/>
            <w:sz w:val="28"/>
            <w:szCs w:val="28"/>
          </w:rPr>
          <w:t>/</w:t>
        </w:r>
        <w:proofErr w:type="spellStart"/>
        <w:r w:rsidR="004711E6">
          <w:rPr>
            <w:color w:val="0D0D0D"/>
            <w:sz w:val="28"/>
            <w:szCs w:val="28"/>
          </w:rPr>
          <w:t>ger</w:t>
        </w:r>
        <w:proofErr w:type="spellEnd"/>
        <w:r w:rsidR="004711E6">
          <w:rPr>
            <w:color w:val="0D0D0D"/>
            <w:sz w:val="28"/>
            <w:szCs w:val="28"/>
          </w:rPr>
          <w:t>/1128.html</w:t>
        </w:r>
      </w:hyperlink>
    </w:p>
    <w:p w:rsidR="004711E6" w:rsidRDefault="00473557">
      <w:pPr>
        <w:pStyle w:val="ac"/>
        <w:numPr>
          <w:ilvl w:val="1"/>
          <w:numId w:val="1"/>
        </w:numPr>
        <w:tabs>
          <w:tab w:val="left" w:pos="1015"/>
        </w:tabs>
        <w:ind w:left="0" w:hanging="349"/>
        <w:rPr>
          <w:sz w:val="28"/>
          <w:szCs w:val="28"/>
          <w:lang w:bidi="ug-CN"/>
        </w:rPr>
      </w:pPr>
      <w:hyperlink r:id="rId70">
        <w:r w:rsidR="004711E6">
          <w:rPr>
            <w:rStyle w:val="a3"/>
            <w:color w:val="0D0D0D"/>
            <w:sz w:val="28"/>
            <w:szCs w:val="28"/>
          </w:rPr>
          <w:t>http://ukrkniga.org.ua/ukrkniga-text/671/21/</w:t>
        </w:r>
      </w:hyperlink>
    </w:p>
    <w:p w:rsidR="004711E6" w:rsidRDefault="00473557">
      <w:pPr>
        <w:pStyle w:val="ac"/>
        <w:numPr>
          <w:ilvl w:val="1"/>
          <w:numId w:val="1"/>
        </w:numPr>
        <w:tabs>
          <w:tab w:val="left" w:pos="1015"/>
        </w:tabs>
        <w:ind w:left="0" w:hanging="349"/>
        <w:rPr>
          <w:sz w:val="28"/>
          <w:szCs w:val="28"/>
          <w:lang w:bidi="ug-CN"/>
        </w:rPr>
      </w:pPr>
      <w:hyperlink r:id="rId71">
        <w:r w:rsidR="004711E6">
          <w:rPr>
            <w:rStyle w:val="a3"/>
            <w:color w:val="0D0D0D"/>
            <w:sz w:val="28"/>
            <w:szCs w:val="28"/>
          </w:rPr>
          <w:t>https://studfile.net/preview/9706857/page:11/</w:t>
        </w:r>
      </w:hyperlink>
    </w:p>
    <w:p w:rsidR="004711E6" w:rsidRDefault="00473557">
      <w:pPr>
        <w:pStyle w:val="ac"/>
        <w:numPr>
          <w:ilvl w:val="1"/>
          <w:numId w:val="1"/>
        </w:numPr>
        <w:tabs>
          <w:tab w:val="left" w:pos="1015"/>
        </w:tabs>
        <w:ind w:left="0" w:hanging="349"/>
        <w:rPr>
          <w:sz w:val="28"/>
          <w:szCs w:val="28"/>
          <w:lang w:bidi="ug-CN"/>
        </w:rPr>
      </w:pPr>
      <w:hyperlink r:id="rId72">
        <w:r w:rsidR="004711E6">
          <w:rPr>
            <w:rStyle w:val="a3"/>
            <w:color w:val="0D0D0D"/>
            <w:sz w:val="28"/>
            <w:szCs w:val="28"/>
          </w:rPr>
          <w:t>https://studies.in.ua/derzhavne-pravo-zarubizhnyh-krain/1470-lekcya-12-osnovi-konstitucynogo-prava-spoluchenih-shtatv-ameriki.htm</w:t>
        </w:r>
      </w:hyperlink>
    </w:p>
    <w:p w:rsidR="004711E6" w:rsidRDefault="00473557">
      <w:pPr>
        <w:pStyle w:val="ac"/>
        <w:numPr>
          <w:ilvl w:val="1"/>
          <w:numId w:val="1"/>
        </w:numPr>
        <w:tabs>
          <w:tab w:val="left" w:pos="1015"/>
        </w:tabs>
        <w:ind w:left="0" w:hanging="349"/>
        <w:rPr>
          <w:sz w:val="28"/>
          <w:szCs w:val="28"/>
          <w:lang w:bidi="ug-CN"/>
        </w:rPr>
      </w:pPr>
      <w:hyperlink r:id="rId73">
        <w:r w:rsidR="004711E6">
          <w:rPr>
            <w:rStyle w:val="a3"/>
            <w:color w:val="0D0D0D"/>
            <w:sz w:val="28"/>
            <w:szCs w:val="28"/>
          </w:rPr>
          <w:t>https://texty.org.ua/articles/107496/chomu-ssha-ye-vynyatkovoyu-i-velychnoyu-derzhavoyu-poyasnyuye-istoryk/</w:t>
        </w:r>
      </w:hyperlink>
    </w:p>
    <w:p w:rsidR="004711E6" w:rsidRDefault="00473557">
      <w:pPr>
        <w:pStyle w:val="ac"/>
        <w:numPr>
          <w:ilvl w:val="1"/>
          <w:numId w:val="1"/>
        </w:numPr>
        <w:tabs>
          <w:tab w:val="left" w:pos="1015"/>
        </w:tabs>
        <w:ind w:left="0" w:hanging="349"/>
        <w:rPr>
          <w:sz w:val="28"/>
          <w:szCs w:val="28"/>
          <w:lang w:bidi="ug-CN"/>
        </w:rPr>
      </w:pPr>
      <w:hyperlink r:id="rId74">
        <w:r w:rsidR="004711E6">
          <w:rPr>
            <w:rStyle w:val="a3"/>
            <w:color w:val="0D0D0D"/>
            <w:sz w:val="28"/>
            <w:szCs w:val="28"/>
          </w:rPr>
          <w:t>https://studies.in.ua/vhist_shpor/140-vyna-za-nezalezhnst-u-pvnchny-americ-yiyi-osoblivost.html</w:t>
        </w:r>
      </w:hyperlink>
    </w:p>
    <w:p w:rsidR="004711E6" w:rsidRDefault="00473557">
      <w:pPr>
        <w:pStyle w:val="ac"/>
        <w:numPr>
          <w:ilvl w:val="1"/>
          <w:numId w:val="1"/>
        </w:numPr>
        <w:tabs>
          <w:tab w:val="left" w:pos="1015"/>
        </w:tabs>
        <w:ind w:left="0" w:hanging="349"/>
        <w:rPr>
          <w:sz w:val="28"/>
          <w:szCs w:val="28"/>
          <w:lang w:bidi="ug-CN"/>
        </w:rPr>
      </w:pPr>
      <w:hyperlink r:id="rId75">
        <w:r w:rsidR="004711E6">
          <w:rPr>
            <w:rStyle w:val="a3"/>
            <w:color w:val="0D0D0D"/>
            <w:sz w:val="28"/>
            <w:szCs w:val="28"/>
          </w:rPr>
          <w:t>https://yandex.ru/video/preview/1504321049042736201</w:t>
        </w:r>
      </w:hyperlink>
    </w:p>
    <w:p w:rsidR="004711E6" w:rsidRDefault="00B45D9E">
      <w:pPr>
        <w:pStyle w:val="ac"/>
        <w:numPr>
          <w:ilvl w:val="1"/>
          <w:numId w:val="1"/>
        </w:numPr>
        <w:tabs>
          <w:tab w:val="left" w:pos="1015"/>
        </w:tabs>
        <w:ind w:left="0" w:hanging="349"/>
        <w:rPr>
          <w:sz w:val="28"/>
          <w:szCs w:val="28"/>
          <w:lang w:bidi="ug-CN"/>
        </w:rPr>
      </w:pPr>
      <w:r>
        <w:rPr>
          <w:color w:val="0D0D0D"/>
          <w:sz w:val="28"/>
          <w:szCs w:val="28"/>
        </w:rPr>
        <w:t>https://www.mindomo.com/ru/mind-maps/-1775-1783-85b4a43c4d1845c3818318234e8</w:t>
      </w:r>
      <w:r>
        <w:rPr>
          <w:color w:val="0D0D0D"/>
          <w:sz w:val="28"/>
          <w:szCs w:val="28"/>
        </w:rPr>
        <w:t>91076</w:t>
      </w:r>
    </w:p>
    <w:bookmarkEnd w:id="0"/>
    <w:p w:rsidR="004711E6" w:rsidRDefault="004711E6">
      <w:pPr>
        <w:pStyle w:val="1"/>
        <w:spacing w:line="313" w:lineRule="exact"/>
        <w:ind w:left="0"/>
        <w:rPr>
          <w:u w:val="single"/>
        </w:rPr>
      </w:pPr>
    </w:p>
    <w:sectPr w:rsidR="004711E6" w:rsidSect="00473557">
      <w:type w:val="continuous"/>
      <w:pgSz w:w="11906" w:h="16838"/>
      <w:pgMar w:top="1134" w:right="850" w:bottom="1134" w:left="1701" w:header="0" w:footer="788" w:gutter="0"/>
      <w:cols w:space="720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185" w:rsidRDefault="00550185">
      <w:r>
        <w:separator/>
      </w:r>
    </w:p>
  </w:endnote>
  <w:endnote w:type="continuationSeparator" w:id="0">
    <w:p w:rsidR="00550185" w:rsidRDefault="0055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;Times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ns-serif">
    <w:altName w:val="Arial"/>
    <w:charset w:val="CC"/>
    <w:family w:val="auto"/>
    <w:pitch w:val="default"/>
    <w:sig w:usb0="00000000" w:usb1="00000000" w:usb2="00000000" w:usb3="00000000" w:csb0="00000000" w:csb1="00000000"/>
  </w:font>
  <w:font w:name="Linux Libertine;Georgia;Times;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1E6" w:rsidRDefault="004711E6">
    <w:pPr>
      <w:pStyle w:val="a8"/>
      <w:spacing w:line="9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1E6" w:rsidRDefault="004711E6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1E6" w:rsidRDefault="00473557">
    <w:pPr>
      <w:pStyle w:val="a8"/>
      <w:spacing w:line="9" w:lineRule="auto"/>
      <w:rPr>
        <w:sz w:val="20"/>
      </w:rPr>
    </w:pPr>
    <w:r w:rsidRPr="00473557">
      <w:rPr>
        <w:noProof/>
      </w:rPr>
      <w:pict>
        <v:rect id="Поле 3" o:spid="_x0000_s1025" style="position:absolute;margin-left:266.45pt;margin-top:790.15pt;width:20.2pt;height:17.5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" o:allowincell="f" filled="f" stroked="f" strokeweight="0">
          <v:textbox inset="0,0,0,0">
            <w:txbxContent>
              <w:p w:rsidR="004711E6" w:rsidRDefault="00473557">
                <w:pPr>
                  <w:pStyle w:val="af"/>
                  <w:spacing w:before="9"/>
                  <w:ind w:left="60"/>
                  <w:rPr>
                    <w:sz w:val="28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B45D9E">
                  <w:rPr>
                    <w:color w:val="000000"/>
                  </w:rPr>
                  <w:instrText xml:space="preserve"> PAGE </w:instrText>
                </w:r>
                <w:r>
                  <w:rPr>
                    <w:color w:val="000000"/>
                  </w:rPr>
                  <w:fldChar w:fldCharType="separate"/>
                </w:r>
                <w:r w:rsidR="00B45D9E">
                  <w:rPr>
                    <w:noProof/>
                    <w:color w:val="000000"/>
                  </w:rPr>
                  <w:t>2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1E6" w:rsidRDefault="00473557">
    <w:pPr>
      <w:pStyle w:val="a8"/>
      <w:spacing w:line="9" w:lineRule="auto"/>
      <w:rPr>
        <w:sz w:val="20"/>
      </w:rPr>
    </w:pPr>
    <w:r w:rsidRPr="00473557">
      <w:rPr>
        <w:noProof/>
      </w:rPr>
      <w:pict>
        <v:rect id="Поле 2" o:spid="_x0000_s1026" style="position:absolute;margin-left:308.95pt;margin-top:790.15pt;width:20.2pt;height:17.5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" o:allowincell="f" filled="f" stroked="f" strokeweight="0">
          <v:textbox inset="0,0,0,0">
            <w:txbxContent>
              <w:p w:rsidR="004711E6" w:rsidRDefault="00473557">
                <w:pPr>
                  <w:pStyle w:val="af"/>
                  <w:spacing w:before="9"/>
                  <w:ind w:left="60"/>
                  <w:rPr>
                    <w:sz w:val="28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B45D9E">
                  <w:rPr>
                    <w:color w:val="000000"/>
                  </w:rPr>
                  <w:instrText xml:space="preserve"> PAGE </w:instrText>
                </w:r>
                <w:r>
                  <w:rPr>
                    <w:color w:val="000000"/>
                  </w:rPr>
                  <w:fldChar w:fldCharType="separate"/>
                </w:r>
                <w:r w:rsidR="00B45D9E">
                  <w:rPr>
                    <w:noProof/>
                    <w:color w:val="000000"/>
                  </w:rPr>
                  <w:t>1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1E6" w:rsidRDefault="004711E6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1E6" w:rsidRDefault="00473557">
    <w:pPr>
      <w:pStyle w:val="a8"/>
      <w:spacing w:line="9" w:lineRule="auto"/>
      <w:rPr>
        <w:sz w:val="20"/>
      </w:rPr>
    </w:pPr>
    <w:r w:rsidRPr="00473557">
      <w:rPr>
        <w:noProof/>
      </w:rPr>
      <w:pict>
        <v:rect id="Поле 4" o:spid="_x0000_s1028" style="position:absolute;margin-left:266.45pt;margin-top:790.15pt;width:20.2pt;height:17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" o:allowincell="f" filled="f" stroked="f" strokeweight="0">
          <v:textbox inset="0,0,0,0">
            <w:txbxContent>
              <w:p w:rsidR="004711E6" w:rsidRDefault="00473557">
                <w:pPr>
                  <w:pStyle w:val="af"/>
                  <w:spacing w:before="9"/>
                  <w:ind w:left="60"/>
                  <w:rPr>
                    <w:sz w:val="28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B45D9E">
                  <w:rPr>
                    <w:color w:val="000000"/>
                  </w:rPr>
                  <w:instrText xml:space="preserve"> PAGE </w:instrText>
                </w:r>
                <w:r>
                  <w:rPr>
                    <w:color w:val="000000"/>
                  </w:rPr>
                  <w:fldChar w:fldCharType="separate"/>
                </w:r>
                <w:r w:rsidR="00B45D9E">
                  <w:rPr>
                    <w:noProof/>
                    <w:color w:val="000000"/>
                  </w:rPr>
                  <w:t>4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1E6" w:rsidRDefault="00473557">
    <w:pPr>
      <w:pStyle w:val="a8"/>
      <w:spacing w:line="9" w:lineRule="auto"/>
      <w:rPr>
        <w:sz w:val="20"/>
      </w:rPr>
    </w:pPr>
    <w:r w:rsidRPr="00473557">
      <w:rPr>
        <w:noProof/>
      </w:rPr>
      <w:pict>
        <v:rect id="Поле 1" o:spid="_x0000_s1027" style="position:absolute;margin-left:308.95pt;margin-top:790.15pt;width:20.2pt;height:17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" o:allowincell="f" filled="f" stroked="f" strokeweight="0">
          <v:textbox inset="0,0,0,0">
            <w:txbxContent>
              <w:p w:rsidR="004711E6" w:rsidRDefault="00473557">
                <w:pPr>
                  <w:pStyle w:val="af"/>
                  <w:spacing w:before="9"/>
                  <w:ind w:left="60"/>
                  <w:rPr>
                    <w:sz w:val="28"/>
                  </w:rPr>
                </w:pPr>
                <w:r>
                  <w:rPr>
                    <w:color w:val="000000"/>
                  </w:rPr>
                  <w:fldChar w:fldCharType="begin"/>
                </w:r>
                <w:r w:rsidR="00B45D9E">
                  <w:rPr>
                    <w:color w:val="000000"/>
                  </w:rPr>
                  <w:instrText xml:space="preserve"> PAGE </w:instrText>
                </w:r>
                <w:r>
                  <w:rPr>
                    <w:color w:val="000000"/>
                  </w:rPr>
                  <w:fldChar w:fldCharType="separate"/>
                </w:r>
                <w:r w:rsidR="00B45D9E">
                  <w:rPr>
                    <w:noProof/>
                    <w:color w:val="000000"/>
                  </w:rPr>
                  <w:t>3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1E6" w:rsidRDefault="004711E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185" w:rsidRDefault="00550185">
      <w:r>
        <w:separator/>
      </w:r>
    </w:p>
  </w:footnote>
  <w:footnote w:type="continuationSeparator" w:id="0">
    <w:p w:rsidR="00550185" w:rsidRDefault="005501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7018"/>
    <w:multiLevelType w:val="multilevel"/>
    <w:tmpl w:val="3A0C27B6"/>
    <w:lvl w:ilvl="0">
      <w:start w:val="1"/>
      <w:numFmt w:val="decimal"/>
      <w:lvlText w:val="%1."/>
      <w:lvlJc w:val="left"/>
      <w:pPr>
        <w:tabs>
          <w:tab w:val="num" w:pos="0"/>
        </w:tabs>
        <w:ind w:left="666" w:hanging="36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219" w:hanging="36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61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82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02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23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44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64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1">
    <w:nsid w:val="03C5410F"/>
    <w:multiLevelType w:val="multilevel"/>
    <w:tmpl w:val="4EB283E6"/>
    <w:lvl w:ilvl="0">
      <w:start w:val="1"/>
      <w:numFmt w:val="decimal"/>
      <w:lvlText w:val="%1."/>
      <w:lvlJc w:val="left"/>
      <w:pPr>
        <w:tabs>
          <w:tab w:val="num" w:pos="0"/>
        </w:tabs>
        <w:ind w:left="366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3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10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82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54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26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9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70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426" w:hanging="180"/>
      </w:pPr>
    </w:lvl>
  </w:abstractNum>
  <w:abstractNum w:abstractNumId="2">
    <w:nsid w:val="04671D8A"/>
    <w:multiLevelType w:val="multilevel"/>
    <w:tmpl w:val="F918D4D0"/>
    <w:lvl w:ilvl="0">
      <w:start w:val="1"/>
      <w:numFmt w:val="decimal"/>
      <w:lvlText w:val="%1."/>
      <w:lvlJc w:val="left"/>
      <w:pPr>
        <w:tabs>
          <w:tab w:val="num" w:pos="0"/>
        </w:tabs>
        <w:ind w:left="1014" w:hanging="281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58" w:hanging="281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97" w:hanging="281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35" w:hanging="28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74" w:hanging="28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13" w:hanging="28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51" w:hanging="28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90" w:hanging="28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29" w:hanging="281"/>
      </w:pPr>
      <w:rPr>
        <w:rFonts w:ascii="Symbol" w:hAnsi="Symbol" w:cs="Symbol" w:hint="default"/>
        <w:lang w:val="uk-UA" w:eastAsia="en-US" w:bidi="ar-SA"/>
      </w:rPr>
    </w:lvl>
  </w:abstractNum>
  <w:abstractNum w:abstractNumId="3">
    <w:nsid w:val="09D26514"/>
    <w:multiLevelType w:val="multilevel"/>
    <w:tmpl w:val="E5B05602"/>
    <w:lvl w:ilvl="0">
      <w:start w:val="1"/>
      <w:numFmt w:val="decimal"/>
      <w:lvlText w:val="%1."/>
      <w:lvlJc w:val="left"/>
      <w:pPr>
        <w:tabs>
          <w:tab w:val="num" w:pos="0"/>
        </w:tabs>
        <w:ind w:left="1158" w:hanging="24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84" w:hanging="24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09" w:hanging="24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33" w:hanging="24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58" w:hanging="24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83" w:hanging="24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07" w:hanging="24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32" w:hanging="24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57" w:hanging="240"/>
      </w:pPr>
      <w:rPr>
        <w:rFonts w:ascii="Symbol" w:hAnsi="Symbol" w:cs="Symbol" w:hint="default"/>
        <w:lang w:val="uk-UA" w:eastAsia="en-US" w:bidi="ar-SA"/>
      </w:rPr>
    </w:lvl>
  </w:abstractNum>
  <w:abstractNum w:abstractNumId="4">
    <w:nsid w:val="0B073497"/>
    <w:multiLevelType w:val="multilevel"/>
    <w:tmpl w:val="A50E8A88"/>
    <w:lvl w:ilvl="0">
      <w:start w:val="1"/>
      <w:numFmt w:val="decimal"/>
      <w:lvlText w:val="%1."/>
      <w:lvlJc w:val="left"/>
      <w:pPr>
        <w:tabs>
          <w:tab w:val="num" w:pos="0"/>
        </w:tabs>
        <w:ind w:left="3546" w:hanging="600"/>
      </w:pPr>
      <w:rPr>
        <w:lang w:val="uk-UA" w:eastAsia="en-US" w:bidi="ar-SA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3546" w:hanging="600"/>
      </w:pPr>
      <w:rPr>
        <w:lang w:val="uk-UA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46" w:hanging="600"/>
      </w:pPr>
      <w:rPr>
        <w:rFonts w:ascii="Times New Roman" w:eastAsia="Times New Roman" w:hAnsi="Times New Roman" w:cs="Times New Roman"/>
        <w:b/>
        <w:bCs/>
        <w:i/>
        <w:iCs/>
        <w:w w:val="100"/>
        <w:sz w:val="24"/>
        <w:szCs w:val="24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899" w:hanging="60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686" w:hanging="60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473" w:hanging="60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8259" w:hanging="60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9046" w:hanging="60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833" w:hanging="600"/>
      </w:pPr>
      <w:rPr>
        <w:rFonts w:ascii="Symbol" w:hAnsi="Symbol" w:cs="Symbol" w:hint="default"/>
        <w:lang w:val="uk-UA" w:eastAsia="en-US" w:bidi="ar-SA"/>
      </w:rPr>
    </w:lvl>
  </w:abstractNum>
  <w:abstractNum w:abstractNumId="5">
    <w:nsid w:val="10D45532"/>
    <w:multiLevelType w:val="multilevel"/>
    <w:tmpl w:val="2C4840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1313E0A"/>
    <w:multiLevelType w:val="multilevel"/>
    <w:tmpl w:val="AEF44BD2"/>
    <w:lvl w:ilvl="0">
      <w:start w:val="1"/>
      <w:numFmt w:val="decimal"/>
      <w:lvlText w:val="%1."/>
      <w:lvlJc w:val="left"/>
      <w:pPr>
        <w:tabs>
          <w:tab w:val="num" w:pos="0"/>
        </w:tabs>
        <w:ind w:left="306" w:hanging="363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14" w:hanging="348"/>
      </w:pPr>
      <w:rPr>
        <w:rFonts w:ascii="Times New Roman" w:eastAsia="Times New Roman" w:hAnsi="Times New Roman" w:cs="Times New Roman"/>
        <w:color w:val="0D0D0D"/>
        <w:w w:val="100"/>
        <w:sz w:val="24"/>
        <w:szCs w:val="24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60" w:hanging="348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40" w:hanging="348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521" w:hanging="348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02" w:hanging="348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483" w:hanging="348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64" w:hanging="348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444" w:hanging="348"/>
      </w:pPr>
      <w:rPr>
        <w:rFonts w:ascii="Symbol" w:hAnsi="Symbol" w:cs="Symbol" w:hint="default"/>
        <w:lang w:val="uk-UA" w:eastAsia="en-US" w:bidi="ar-SA"/>
      </w:rPr>
    </w:lvl>
  </w:abstractNum>
  <w:abstractNum w:abstractNumId="7">
    <w:nsid w:val="11AC32B5"/>
    <w:multiLevelType w:val="multilevel"/>
    <w:tmpl w:val="1FD46126"/>
    <w:lvl w:ilvl="0">
      <w:start w:val="1"/>
      <w:numFmt w:val="decimal"/>
      <w:lvlText w:val="%1."/>
      <w:lvlJc w:val="left"/>
      <w:pPr>
        <w:tabs>
          <w:tab w:val="num" w:pos="0"/>
        </w:tabs>
        <w:ind w:left="306" w:hanging="24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10" w:hanging="24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1" w:hanging="24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1" w:hanging="24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2" w:hanging="24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53" w:hanging="24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63" w:hanging="24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74" w:hanging="24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85" w:hanging="240"/>
      </w:pPr>
      <w:rPr>
        <w:rFonts w:ascii="Symbol" w:hAnsi="Symbol" w:cs="Symbol" w:hint="default"/>
        <w:lang w:val="uk-UA" w:eastAsia="en-US" w:bidi="ar-SA"/>
      </w:rPr>
    </w:lvl>
  </w:abstractNum>
  <w:abstractNum w:abstractNumId="8">
    <w:nsid w:val="17DD36B0"/>
    <w:multiLevelType w:val="multilevel"/>
    <w:tmpl w:val="57F85994"/>
    <w:lvl w:ilvl="0">
      <w:start w:val="1"/>
      <w:numFmt w:val="decimal"/>
      <w:lvlText w:val="%1."/>
      <w:lvlJc w:val="left"/>
      <w:pPr>
        <w:tabs>
          <w:tab w:val="num" w:pos="0"/>
        </w:tabs>
        <w:ind w:left="1014" w:hanging="284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58" w:hanging="28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97" w:hanging="28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35" w:hanging="28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74" w:hanging="28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13" w:hanging="28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51" w:hanging="28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90" w:hanging="28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29" w:hanging="284"/>
      </w:pPr>
      <w:rPr>
        <w:rFonts w:ascii="Symbol" w:hAnsi="Symbol" w:cs="Symbol" w:hint="default"/>
        <w:lang w:val="uk-UA" w:eastAsia="en-US" w:bidi="ar-SA"/>
      </w:rPr>
    </w:lvl>
  </w:abstractNum>
  <w:abstractNum w:abstractNumId="9">
    <w:nsid w:val="180C3151"/>
    <w:multiLevelType w:val="multilevel"/>
    <w:tmpl w:val="4BC8A45E"/>
    <w:lvl w:ilvl="0">
      <w:start w:val="1"/>
      <w:numFmt w:val="decimal"/>
      <w:lvlText w:val="%1."/>
      <w:lvlJc w:val="left"/>
      <w:pPr>
        <w:tabs>
          <w:tab w:val="num" w:pos="0"/>
        </w:tabs>
        <w:ind w:left="2219" w:hanging="36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138" w:hanging="36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057" w:hanging="36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975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94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813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731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650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69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10">
    <w:nsid w:val="1838537C"/>
    <w:multiLevelType w:val="multilevel"/>
    <w:tmpl w:val="E982AE4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1">
    <w:nsid w:val="18A6547E"/>
    <w:multiLevelType w:val="multilevel"/>
    <w:tmpl w:val="6D583E1E"/>
    <w:lvl w:ilvl="0">
      <w:start w:val="1"/>
      <w:numFmt w:val="decimal"/>
      <w:lvlText w:val="%1."/>
      <w:lvlJc w:val="left"/>
      <w:pPr>
        <w:tabs>
          <w:tab w:val="num" w:pos="0"/>
        </w:tabs>
        <w:ind w:left="306" w:hanging="262"/>
      </w:pPr>
      <w:rPr>
        <w:spacing w:val="-1"/>
        <w:w w:val="100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10" w:hanging="262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1" w:hanging="262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1" w:hanging="262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2" w:hanging="262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53" w:hanging="262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63" w:hanging="262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74" w:hanging="262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85" w:hanging="262"/>
      </w:pPr>
      <w:rPr>
        <w:rFonts w:ascii="Symbol" w:hAnsi="Symbol" w:cs="Symbol" w:hint="default"/>
        <w:lang w:val="uk-UA" w:eastAsia="en-US" w:bidi="ar-SA"/>
      </w:rPr>
    </w:lvl>
  </w:abstractNum>
  <w:abstractNum w:abstractNumId="12">
    <w:nsid w:val="1CB50D4C"/>
    <w:multiLevelType w:val="multilevel"/>
    <w:tmpl w:val="C158D45E"/>
    <w:lvl w:ilvl="0">
      <w:start w:val="1"/>
      <w:numFmt w:val="decimal"/>
      <w:lvlText w:val="%1."/>
      <w:lvlJc w:val="left"/>
      <w:pPr>
        <w:tabs>
          <w:tab w:val="num" w:pos="0"/>
        </w:tabs>
        <w:ind w:left="1158" w:hanging="24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84" w:hanging="24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09" w:hanging="24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33" w:hanging="24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58" w:hanging="24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83" w:hanging="24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07" w:hanging="24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32" w:hanging="24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57" w:hanging="240"/>
      </w:pPr>
      <w:rPr>
        <w:rFonts w:ascii="Symbol" w:hAnsi="Symbol" w:cs="Symbol" w:hint="default"/>
        <w:lang w:val="uk-UA" w:eastAsia="en-US" w:bidi="ar-SA"/>
      </w:rPr>
    </w:lvl>
  </w:abstractNum>
  <w:abstractNum w:abstractNumId="13">
    <w:nsid w:val="22BA01DD"/>
    <w:multiLevelType w:val="multilevel"/>
    <w:tmpl w:val="481E217C"/>
    <w:lvl w:ilvl="0">
      <w:start w:val="1"/>
      <w:numFmt w:val="decimal"/>
      <w:lvlText w:val="%1."/>
      <w:lvlJc w:val="left"/>
      <w:pPr>
        <w:tabs>
          <w:tab w:val="num" w:pos="0"/>
        </w:tabs>
        <w:ind w:left="306" w:hanging="262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10" w:hanging="262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1" w:hanging="262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1" w:hanging="262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2" w:hanging="262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53" w:hanging="262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63" w:hanging="262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74" w:hanging="262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85" w:hanging="262"/>
      </w:pPr>
      <w:rPr>
        <w:rFonts w:ascii="Symbol" w:hAnsi="Symbol" w:cs="Symbol" w:hint="default"/>
        <w:lang w:val="uk-UA" w:eastAsia="en-US" w:bidi="ar-SA"/>
      </w:rPr>
    </w:lvl>
  </w:abstractNum>
  <w:abstractNum w:abstractNumId="14">
    <w:nsid w:val="25323A4E"/>
    <w:multiLevelType w:val="multilevel"/>
    <w:tmpl w:val="E020D830"/>
    <w:lvl w:ilvl="0">
      <w:start w:val="1"/>
      <w:numFmt w:val="decimal"/>
      <w:lvlText w:val="%1."/>
      <w:lvlJc w:val="left"/>
      <w:pPr>
        <w:tabs>
          <w:tab w:val="num" w:pos="0"/>
        </w:tabs>
        <w:ind w:left="306" w:hanging="303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10" w:hanging="303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1" w:hanging="303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1" w:hanging="303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2" w:hanging="303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53" w:hanging="303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63" w:hanging="303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74" w:hanging="303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85" w:hanging="303"/>
      </w:pPr>
      <w:rPr>
        <w:rFonts w:ascii="Symbol" w:hAnsi="Symbol" w:cs="Symbol" w:hint="default"/>
        <w:lang w:val="uk-UA" w:eastAsia="en-US" w:bidi="ar-SA"/>
      </w:rPr>
    </w:lvl>
  </w:abstractNum>
  <w:abstractNum w:abstractNumId="15">
    <w:nsid w:val="2C817DE7"/>
    <w:multiLevelType w:val="multilevel"/>
    <w:tmpl w:val="A682697A"/>
    <w:lvl w:ilvl="0">
      <w:start w:val="1"/>
      <w:numFmt w:val="decimal"/>
      <w:lvlText w:val="%1."/>
      <w:lvlJc w:val="left"/>
      <w:pPr>
        <w:tabs>
          <w:tab w:val="num" w:pos="0"/>
        </w:tabs>
        <w:ind w:left="306" w:hanging="303"/>
      </w:pPr>
      <w:rPr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10" w:hanging="303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1" w:hanging="303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1" w:hanging="303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2" w:hanging="303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53" w:hanging="303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63" w:hanging="303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74" w:hanging="303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85" w:hanging="303"/>
      </w:pPr>
      <w:rPr>
        <w:rFonts w:ascii="Symbol" w:hAnsi="Symbol" w:cs="Symbol" w:hint="default"/>
        <w:lang w:val="uk-UA" w:eastAsia="en-US" w:bidi="ar-SA"/>
      </w:rPr>
    </w:lvl>
  </w:abstractNum>
  <w:abstractNum w:abstractNumId="16">
    <w:nsid w:val="30962A81"/>
    <w:multiLevelType w:val="multilevel"/>
    <w:tmpl w:val="B7A24D1A"/>
    <w:lvl w:ilvl="0">
      <w:start w:val="7"/>
      <w:numFmt w:val="decimal"/>
      <w:lvlText w:val="%1."/>
      <w:lvlJc w:val="left"/>
      <w:pPr>
        <w:tabs>
          <w:tab w:val="num" w:pos="0"/>
        </w:tabs>
        <w:ind w:left="546" w:hanging="24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78" w:hanging="348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38" w:hanging="348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96" w:hanging="348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55" w:hanging="348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13" w:hanging="348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2" w:hanging="348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30" w:hanging="348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89" w:hanging="348"/>
      </w:pPr>
      <w:rPr>
        <w:rFonts w:ascii="Symbol" w:hAnsi="Symbol" w:cs="Symbol" w:hint="default"/>
        <w:lang w:val="uk-UA" w:eastAsia="en-US" w:bidi="ar-SA"/>
      </w:rPr>
    </w:lvl>
  </w:abstractNum>
  <w:abstractNum w:abstractNumId="17">
    <w:nsid w:val="31F41606"/>
    <w:multiLevelType w:val="multilevel"/>
    <w:tmpl w:val="2546708C"/>
    <w:lvl w:ilvl="0">
      <w:start w:val="1"/>
      <w:numFmt w:val="decimal"/>
      <w:lvlText w:val="%1."/>
      <w:lvlJc w:val="left"/>
      <w:pPr>
        <w:tabs>
          <w:tab w:val="num" w:pos="0"/>
        </w:tabs>
        <w:ind w:left="306" w:hanging="262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10" w:hanging="262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1" w:hanging="262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1" w:hanging="262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2" w:hanging="262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53" w:hanging="262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63" w:hanging="262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74" w:hanging="262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85" w:hanging="262"/>
      </w:pPr>
      <w:rPr>
        <w:rFonts w:ascii="Symbol" w:hAnsi="Symbol" w:cs="Symbol" w:hint="default"/>
        <w:lang w:val="uk-UA" w:eastAsia="en-US" w:bidi="ar-SA"/>
      </w:rPr>
    </w:lvl>
  </w:abstractNum>
  <w:abstractNum w:abstractNumId="18">
    <w:nsid w:val="34E737AC"/>
    <w:multiLevelType w:val="multilevel"/>
    <w:tmpl w:val="068EF5C6"/>
    <w:lvl w:ilvl="0">
      <w:start w:val="1"/>
      <w:numFmt w:val="decimal"/>
      <w:lvlText w:val="%1."/>
      <w:lvlJc w:val="left"/>
      <w:pPr>
        <w:tabs>
          <w:tab w:val="num" w:pos="0"/>
        </w:tabs>
        <w:ind w:left="546" w:hanging="24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26" w:hanging="24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13" w:hanging="24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99" w:hanging="24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86" w:hanging="24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73" w:hanging="24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59" w:hanging="24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6" w:hanging="24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33" w:hanging="240"/>
      </w:pPr>
      <w:rPr>
        <w:rFonts w:ascii="Symbol" w:hAnsi="Symbol" w:cs="Symbol" w:hint="default"/>
        <w:lang w:val="uk-UA" w:eastAsia="en-US" w:bidi="ar-SA"/>
      </w:rPr>
    </w:lvl>
  </w:abstractNum>
  <w:abstractNum w:abstractNumId="19">
    <w:nsid w:val="3A2D0518"/>
    <w:multiLevelType w:val="multilevel"/>
    <w:tmpl w:val="4FBAEA2C"/>
    <w:lvl w:ilvl="0">
      <w:start w:val="1"/>
      <w:numFmt w:val="decimal"/>
      <w:lvlText w:val="%1."/>
      <w:lvlJc w:val="left"/>
      <w:pPr>
        <w:tabs>
          <w:tab w:val="num" w:pos="0"/>
        </w:tabs>
        <w:ind w:left="1158" w:hanging="24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84" w:hanging="24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09" w:hanging="24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33" w:hanging="24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58" w:hanging="24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83" w:hanging="24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07" w:hanging="24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32" w:hanging="24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57" w:hanging="240"/>
      </w:pPr>
      <w:rPr>
        <w:rFonts w:ascii="Symbol" w:hAnsi="Symbol" w:cs="Symbol" w:hint="default"/>
        <w:lang w:val="uk-UA" w:eastAsia="en-US" w:bidi="ar-SA"/>
      </w:rPr>
    </w:lvl>
  </w:abstractNum>
  <w:abstractNum w:abstractNumId="20">
    <w:nsid w:val="3B5F5DDE"/>
    <w:multiLevelType w:val="multilevel"/>
    <w:tmpl w:val="BE0ED244"/>
    <w:lvl w:ilvl="0">
      <w:start w:val="1"/>
      <w:numFmt w:val="decimal"/>
      <w:lvlText w:val="%1"/>
      <w:lvlJc w:val="left"/>
      <w:pPr>
        <w:tabs>
          <w:tab w:val="num" w:pos="0"/>
        </w:tabs>
        <w:ind w:left="3546" w:hanging="600"/>
      </w:pPr>
      <w:rPr>
        <w:lang w:val="uk-UA" w:eastAsia="en-US" w:bidi="ar-SA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3546" w:hanging="600"/>
      </w:pPr>
      <w:rPr>
        <w:lang w:val="uk-UA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46" w:hanging="600"/>
      </w:pPr>
      <w:rPr>
        <w:rFonts w:ascii="Times New Roman" w:eastAsia="Times New Roman" w:hAnsi="Times New Roman" w:cs="Times New Roman"/>
        <w:b/>
        <w:bCs/>
        <w:i/>
        <w:iCs/>
        <w:w w:val="100"/>
        <w:sz w:val="24"/>
        <w:szCs w:val="24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899" w:hanging="60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686" w:hanging="60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473" w:hanging="60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8259" w:hanging="60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9046" w:hanging="60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833" w:hanging="600"/>
      </w:pPr>
      <w:rPr>
        <w:rFonts w:ascii="Symbol" w:hAnsi="Symbol" w:cs="Symbol" w:hint="default"/>
        <w:lang w:val="uk-UA" w:eastAsia="en-US" w:bidi="ar-SA"/>
      </w:rPr>
    </w:lvl>
  </w:abstractNum>
  <w:abstractNum w:abstractNumId="21">
    <w:nsid w:val="3C2804A9"/>
    <w:multiLevelType w:val="multilevel"/>
    <w:tmpl w:val="FF18E78E"/>
    <w:lvl w:ilvl="0">
      <w:start w:val="1"/>
      <w:numFmt w:val="decimal"/>
      <w:lvlText w:val="%1."/>
      <w:lvlJc w:val="left"/>
      <w:pPr>
        <w:tabs>
          <w:tab w:val="num" w:pos="0"/>
        </w:tabs>
        <w:ind w:left="1866" w:hanging="348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814" w:hanging="348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769" w:hanging="348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723" w:hanging="348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678" w:hanging="348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633" w:hanging="348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87" w:hanging="348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42" w:hanging="348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497" w:hanging="348"/>
      </w:pPr>
      <w:rPr>
        <w:rFonts w:ascii="Symbol" w:hAnsi="Symbol" w:cs="Symbol" w:hint="default"/>
        <w:lang w:val="uk-UA" w:eastAsia="en-US" w:bidi="ar-SA"/>
      </w:rPr>
    </w:lvl>
  </w:abstractNum>
  <w:abstractNum w:abstractNumId="22">
    <w:nsid w:val="3C623517"/>
    <w:multiLevelType w:val="multilevel"/>
    <w:tmpl w:val="E1004948"/>
    <w:lvl w:ilvl="0">
      <w:start w:val="1"/>
      <w:numFmt w:val="decimal"/>
      <w:lvlText w:val="%1."/>
      <w:lvlJc w:val="left"/>
      <w:pPr>
        <w:tabs>
          <w:tab w:val="num" w:pos="0"/>
        </w:tabs>
        <w:ind w:left="2942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67" w:hanging="420"/>
      </w:pPr>
      <w:rPr>
        <w:b/>
        <w:bCs/>
        <w:i/>
        <w:iCs/>
        <w:w w:val="100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65" w:hanging="42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070" w:hanging="42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975" w:hanging="42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880" w:hanging="42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785" w:hanging="42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690" w:hanging="42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96" w:hanging="420"/>
      </w:pPr>
      <w:rPr>
        <w:rFonts w:ascii="Symbol" w:hAnsi="Symbol" w:cs="Symbol" w:hint="default"/>
        <w:lang w:val="uk-UA" w:eastAsia="en-US" w:bidi="ar-SA"/>
      </w:rPr>
    </w:lvl>
  </w:abstractNum>
  <w:abstractNum w:abstractNumId="23">
    <w:nsid w:val="3D965B6D"/>
    <w:multiLevelType w:val="multilevel"/>
    <w:tmpl w:val="6E0A0110"/>
    <w:lvl w:ilvl="0">
      <w:start w:val="1"/>
      <w:numFmt w:val="decimal"/>
      <w:lvlText w:val="%1."/>
      <w:lvlJc w:val="left"/>
      <w:pPr>
        <w:tabs>
          <w:tab w:val="num" w:pos="0"/>
        </w:tabs>
        <w:ind w:left="1014" w:hanging="348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58" w:hanging="348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97" w:hanging="348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35" w:hanging="348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74" w:hanging="348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13" w:hanging="348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51" w:hanging="348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90" w:hanging="348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29" w:hanging="348"/>
      </w:pPr>
      <w:rPr>
        <w:rFonts w:ascii="Symbol" w:hAnsi="Symbol" w:cs="Symbol" w:hint="default"/>
        <w:lang w:val="uk-UA" w:eastAsia="en-US" w:bidi="ar-SA"/>
      </w:rPr>
    </w:lvl>
  </w:abstractNum>
  <w:abstractNum w:abstractNumId="24">
    <w:nsid w:val="406F17C5"/>
    <w:multiLevelType w:val="multilevel"/>
    <w:tmpl w:val="40EAAFC4"/>
    <w:lvl w:ilvl="0">
      <w:start w:val="1"/>
      <w:numFmt w:val="decimal"/>
      <w:lvlText w:val="%1."/>
      <w:lvlJc w:val="left"/>
      <w:pPr>
        <w:tabs>
          <w:tab w:val="num" w:pos="0"/>
        </w:tabs>
        <w:ind w:left="1158" w:hanging="24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84" w:hanging="24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09" w:hanging="24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33" w:hanging="24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58" w:hanging="24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83" w:hanging="24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07" w:hanging="24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32" w:hanging="24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57" w:hanging="240"/>
      </w:pPr>
      <w:rPr>
        <w:rFonts w:ascii="Symbol" w:hAnsi="Symbol" w:cs="Symbol" w:hint="default"/>
        <w:lang w:val="uk-UA" w:eastAsia="en-US" w:bidi="ar-SA"/>
      </w:rPr>
    </w:lvl>
  </w:abstractNum>
  <w:abstractNum w:abstractNumId="25">
    <w:nsid w:val="43FC6386"/>
    <w:multiLevelType w:val="multilevel"/>
    <w:tmpl w:val="CDD2A9AE"/>
    <w:lvl w:ilvl="0">
      <w:start w:val="1"/>
      <w:numFmt w:val="decimal"/>
      <w:lvlText w:val="%1."/>
      <w:lvlJc w:val="left"/>
      <w:pPr>
        <w:tabs>
          <w:tab w:val="num" w:pos="0"/>
        </w:tabs>
        <w:ind w:left="1367" w:hanging="361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219" w:hanging="36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61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82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02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23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44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64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26">
    <w:nsid w:val="456E4F54"/>
    <w:multiLevelType w:val="multilevel"/>
    <w:tmpl w:val="0BAC29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D0D0D"/>
        <w:w w:val="100"/>
        <w:sz w:val="28"/>
        <w:szCs w:val="28"/>
        <w:lang w:val="uk-UA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592C2E68"/>
    <w:multiLevelType w:val="multilevel"/>
    <w:tmpl w:val="083C662E"/>
    <w:lvl w:ilvl="0">
      <w:start w:val="1"/>
      <w:numFmt w:val="decimal"/>
      <w:lvlText w:val="%1."/>
      <w:lvlJc w:val="left"/>
      <w:pPr>
        <w:tabs>
          <w:tab w:val="num" w:pos="0"/>
        </w:tabs>
        <w:ind w:left="3546" w:hanging="60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3546" w:hanging="600"/>
      </w:pPr>
      <w:rPr>
        <w:lang w:val="uk-UA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46" w:hanging="600"/>
      </w:pPr>
      <w:rPr>
        <w:rFonts w:ascii="Times New Roman" w:eastAsia="Times New Roman" w:hAnsi="Times New Roman" w:cs="Times New Roman"/>
        <w:b/>
        <w:bCs/>
        <w:i/>
        <w:iCs/>
        <w:w w:val="100"/>
        <w:sz w:val="24"/>
        <w:szCs w:val="24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899" w:hanging="60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686" w:hanging="60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473" w:hanging="60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8259" w:hanging="60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9046" w:hanging="60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833" w:hanging="600"/>
      </w:pPr>
      <w:rPr>
        <w:rFonts w:ascii="Symbol" w:hAnsi="Symbol" w:cs="Symbol" w:hint="default"/>
        <w:lang w:val="uk-UA" w:eastAsia="en-US" w:bidi="ar-SA"/>
      </w:rPr>
    </w:lvl>
  </w:abstractNum>
  <w:abstractNum w:abstractNumId="28">
    <w:nsid w:val="59846C5E"/>
    <w:multiLevelType w:val="multilevel"/>
    <w:tmpl w:val="4FBAEA2C"/>
    <w:lvl w:ilvl="0">
      <w:start w:val="1"/>
      <w:numFmt w:val="decimal"/>
      <w:lvlText w:val="%1."/>
      <w:lvlJc w:val="left"/>
      <w:pPr>
        <w:tabs>
          <w:tab w:val="num" w:pos="0"/>
        </w:tabs>
        <w:ind w:left="1158" w:hanging="24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84" w:hanging="24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09" w:hanging="24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33" w:hanging="24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58" w:hanging="24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83" w:hanging="24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07" w:hanging="24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32" w:hanging="24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57" w:hanging="240"/>
      </w:pPr>
      <w:rPr>
        <w:rFonts w:ascii="Symbol" w:hAnsi="Symbol" w:cs="Symbol" w:hint="default"/>
        <w:lang w:val="uk-UA" w:eastAsia="en-US" w:bidi="ar-SA"/>
      </w:rPr>
    </w:lvl>
  </w:abstractNum>
  <w:abstractNum w:abstractNumId="29">
    <w:nsid w:val="5B1D27EB"/>
    <w:multiLevelType w:val="hybridMultilevel"/>
    <w:tmpl w:val="4760981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FC6861"/>
    <w:multiLevelType w:val="multilevel"/>
    <w:tmpl w:val="3C1AFFBE"/>
    <w:lvl w:ilvl="0">
      <w:start w:val="1"/>
      <w:numFmt w:val="decimal"/>
      <w:lvlText w:val="%1."/>
      <w:lvlJc w:val="left"/>
      <w:pPr>
        <w:tabs>
          <w:tab w:val="num" w:pos="0"/>
        </w:tabs>
        <w:ind w:left="1026" w:hanging="348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58" w:hanging="348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97" w:hanging="348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35" w:hanging="348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74" w:hanging="348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13" w:hanging="348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51" w:hanging="348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90" w:hanging="348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29" w:hanging="348"/>
      </w:pPr>
      <w:rPr>
        <w:rFonts w:ascii="Symbol" w:hAnsi="Symbol" w:cs="Symbol" w:hint="default"/>
        <w:lang w:val="uk-UA" w:eastAsia="en-US" w:bidi="ar-SA"/>
      </w:rPr>
    </w:lvl>
  </w:abstractNum>
  <w:abstractNum w:abstractNumId="31">
    <w:nsid w:val="635F7163"/>
    <w:multiLevelType w:val="multilevel"/>
    <w:tmpl w:val="55F4FB7C"/>
    <w:lvl w:ilvl="0">
      <w:start w:val="1"/>
      <w:numFmt w:val="decimal"/>
      <w:lvlText w:val="%1."/>
      <w:lvlJc w:val="left"/>
      <w:pPr>
        <w:tabs>
          <w:tab w:val="num" w:pos="0"/>
        </w:tabs>
        <w:ind w:left="2758" w:hanging="348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58" w:hanging="24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158" w:hanging="468"/>
      </w:pPr>
      <w:rPr>
        <w:rFonts w:ascii="Times New Roman" w:eastAsia="Times New Roman" w:hAnsi="Times New Roman" w:cs="Times New Roman"/>
        <w:spacing w:val="-1"/>
        <w:w w:val="100"/>
        <w:sz w:val="24"/>
        <w:szCs w:val="24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840" w:hanging="468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778" w:hanging="468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716" w:hanging="468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654" w:hanging="468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92" w:hanging="468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30" w:hanging="468"/>
      </w:pPr>
      <w:rPr>
        <w:rFonts w:ascii="Symbol" w:hAnsi="Symbol" w:cs="Symbol" w:hint="default"/>
        <w:lang w:val="uk-UA" w:eastAsia="en-US" w:bidi="ar-SA"/>
      </w:rPr>
    </w:lvl>
  </w:abstractNum>
  <w:abstractNum w:abstractNumId="32">
    <w:nsid w:val="63B3264E"/>
    <w:multiLevelType w:val="multilevel"/>
    <w:tmpl w:val="77EABC9E"/>
    <w:lvl w:ilvl="0">
      <w:start w:val="1"/>
      <w:numFmt w:val="decimal"/>
      <w:lvlText w:val="%1"/>
      <w:lvlJc w:val="left"/>
      <w:pPr>
        <w:tabs>
          <w:tab w:val="num" w:pos="0"/>
        </w:tabs>
        <w:ind w:left="4104" w:hanging="541"/>
      </w:pPr>
      <w:rPr>
        <w:lang w:val="uk-UA" w:eastAsia="en-US" w:bidi="ar-SA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4104" w:hanging="541"/>
      </w:pPr>
      <w:rPr>
        <w:lang w:val="uk-UA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50" w:hanging="541"/>
      </w:pPr>
      <w:rPr>
        <w:rFonts w:ascii="Times New Roman" w:eastAsia="Times New Roman" w:hAnsi="Times New Roman" w:cs="Times New Roman"/>
        <w:b/>
        <w:bCs/>
        <w:i/>
        <w:iCs/>
        <w:w w:val="100"/>
        <w:sz w:val="22"/>
        <w:szCs w:val="22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291" w:hanging="54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22" w:hanging="54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753" w:hanging="54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8483" w:hanging="54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9214" w:hanging="54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945" w:hanging="541"/>
      </w:pPr>
      <w:rPr>
        <w:rFonts w:ascii="Symbol" w:hAnsi="Symbol" w:cs="Symbol" w:hint="default"/>
        <w:lang w:val="uk-UA" w:eastAsia="en-US" w:bidi="ar-SA"/>
      </w:rPr>
    </w:lvl>
  </w:abstractNum>
  <w:abstractNum w:abstractNumId="33">
    <w:nsid w:val="66384F69"/>
    <w:multiLevelType w:val="multilevel"/>
    <w:tmpl w:val="8AB4A836"/>
    <w:lvl w:ilvl="0">
      <w:start w:val="1"/>
      <w:numFmt w:val="decimal"/>
      <w:lvlText w:val="%1."/>
      <w:lvlJc w:val="left"/>
      <w:pPr>
        <w:tabs>
          <w:tab w:val="num" w:pos="0"/>
        </w:tabs>
        <w:ind w:left="306" w:hanging="252"/>
      </w:pPr>
      <w:rPr>
        <w:spacing w:val="-1"/>
        <w:w w:val="100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10" w:hanging="252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1" w:hanging="252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1" w:hanging="252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2" w:hanging="252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53" w:hanging="252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63" w:hanging="252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74" w:hanging="252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85" w:hanging="252"/>
      </w:pPr>
      <w:rPr>
        <w:rFonts w:ascii="Symbol" w:hAnsi="Symbol" w:cs="Symbol" w:hint="default"/>
        <w:lang w:val="uk-UA" w:eastAsia="en-US" w:bidi="ar-SA"/>
      </w:rPr>
    </w:lvl>
  </w:abstractNum>
  <w:abstractNum w:abstractNumId="34">
    <w:nsid w:val="6FC07AE6"/>
    <w:multiLevelType w:val="multilevel"/>
    <w:tmpl w:val="429A80C6"/>
    <w:lvl w:ilvl="0">
      <w:start w:val="1"/>
      <w:numFmt w:val="decimal"/>
      <w:lvlText w:val="%1."/>
      <w:lvlJc w:val="left"/>
      <w:pPr>
        <w:tabs>
          <w:tab w:val="num" w:pos="0"/>
        </w:tabs>
        <w:ind w:left="2219" w:hanging="36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138" w:hanging="36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057" w:hanging="36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975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94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813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731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650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69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35">
    <w:nsid w:val="78720E86"/>
    <w:multiLevelType w:val="multilevel"/>
    <w:tmpl w:val="96F001E6"/>
    <w:lvl w:ilvl="0">
      <w:start w:val="1"/>
      <w:numFmt w:val="decimal"/>
      <w:lvlText w:val="%1."/>
      <w:lvlJc w:val="left"/>
      <w:pPr>
        <w:tabs>
          <w:tab w:val="num" w:pos="0"/>
        </w:tabs>
        <w:ind w:left="1094" w:hanging="281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42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20" w:hanging="42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81" w:hanging="42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42" w:hanging="42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02" w:hanging="42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63" w:hanging="42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24" w:hanging="42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84" w:hanging="420"/>
      </w:pPr>
      <w:rPr>
        <w:rFonts w:ascii="Symbol" w:hAnsi="Symbol" w:cs="Symbol" w:hint="default"/>
        <w:lang w:val="uk-UA" w:eastAsia="en-US" w:bidi="ar-SA"/>
      </w:rPr>
    </w:lvl>
  </w:abstractNum>
  <w:num w:numId="1">
    <w:abstractNumId w:val="6"/>
  </w:num>
  <w:num w:numId="2">
    <w:abstractNumId w:val="14"/>
  </w:num>
  <w:num w:numId="3">
    <w:abstractNumId w:val="19"/>
  </w:num>
  <w:num w:numId="4">
    <w:abstractNumId w:val="12"/>
  </w:num>
  <w:num w:numId="5">
    <w:abstractNumId w:val="3"/>
  </w:num>
  <w:num w:numId="6">
    <w:abstractNumId w:val="24"/>
  </w:num>
  <w:num w:numId="7">
    <w:abstractNumId w:val="11"/>
  </w:num>
  <w:num w:numId="8">
    <w:abstractNumId w:val="33"/>
  </w:num>
  <w:num w:numId="9">
    <w:abstractNumId w:val="7"/>
  </w:num>
  <w:num w:numId="10">
    <w:abstractNumId w:val="31"/>
  </w:num>
  <w:num w:numId="11">
    <w:abstractNumId w:val="20"/>
  </w:num>
  <w:num w:numId="12">
    <w:abstractNumId w:val="32"/>
  </w:num>
  <w:num w:numId="13">
    <w:abstractNumId w:val="35"/>
  </w:num>
  <w:num w:numId="14">
    <w:abstractNumId w:val="30"/>
  </w:num>
  <w:num w:numId="15">
    <w:abstractNumId w:val="23"/>
  </w:num>
  <w:num w:numId="16">
    <w:abstractNumId w:val="8"/>
  </w:num>
  <w:num w:numId="17">
    <w:abstractNumId w:val="2"/>
  </w:num>
  <w:num w:numId="18">
    <w:abstractNumId w:val="21"/>
  </w:num>
  <w:num w:numId="19">
    <w:abstractNumId w:val="34"/>
  </w:num>
  <w:num w:numId="20">
    <w:abstractNumId w:val="9"/>
  </w:num>
  <w:num w:numId="21">
    <w:abstractNumId w:val="25"/>
  </w:num>
  <w:num w:numId="22">
    <w:abstractNumId w:val="0"/>
  </w:num>
  <w:num w:numId="23">
    <w:abstractNumId w:val="13"/>
  </w:num>
  <w:num w:numId="24">
    <w:abstractNumId w:val="16"/>
  </w:num>
  <w:num w:numId="25">
    <w:abstractNumId w:val="18"/>
  </w:num>
  <w:num w:numId="26">
    <w:abstractNumId w:val="17"/>
  </w:num>
  <w:num w:numId="27">
    <w:abstractNumId w:val="22"/>
  </w:num>
  <w:num w:numId="28">
    <w:abstractNumId w:val="26"/>
  </w:num>
  <w:num w:numId="29">
    <w:abstractNumId w:val="4"/>
  </w:num>
  <w:num w:numId="30">
    <w:abstractNumId w:val="27"/>
  </w:num>
  <w:num w:numId="31">
    <w:abstractNumId w:val="1"/>
  </w:num>
  <w:num w:numId="32">
    <w:abstractNumId w:val="10"/>
  </w:num>
  <w:num w:numId="33">
    <w:abstractNumId w:val="5"/>
  </w:num>
  <w:num w:numId="34">
    <w:abstractNumId w:val="33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tabs>
            <w:tab w:val="num" w:pos="0"/>
          </w:tabs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tabs>
            <w:tab w:val="num" w:pos="1418"/>
          </w:tabs>
          <w:ind w:left="1418" w:hanging="283"/>
        </w:p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num" w:pos="2127"/>
          </w:tabs>
          <w:ind w:left="2127" w:hanging="283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2836"/>
          </w:tabs>
          <w:ind w:left="2836" w:hanging="283"/>
        </w:pPr>
      </w:lvl>
    </w:lvlOverride>
    <w:lvlOverride w:ilvl="4">
      <w:startOverride w:val="1"/>
      <w:lvl w:ilvl="4">
        <w:start w:val="1"/>
        <w:numFmt w:val="decimal"/>
        <w:lvlText w:val="%5."/>
        <w:lvlJc w:val="left"/>
        <w:pPr>
          <w:tabs>
            <w:tab w:val="num" w:pos="3545"/>
          </w:tabs>
          <w:ind w:left="3545" w:hanging="283"/>
        </w:pPr>
      </w:lvl>
    </w:lvlOverride>
    <w:lvlOverride w:ilvl="5">
      <w:startOverride w:val="1"/>
      <w:lvl w:ilvl="5">
        <w:start w:val="1"/>
        <w:numFmt w:val="decimal"/>
        <w:lvlText w:val="%6."/>
        <w:lvlJc w:val="left"/>
        <w:pPr>
          <w:tabs>
            <w:tab w:val="num" w:pos="4254"/>
          </w:tabs>
          <w:ind w:left="4254" w:hanging="283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4963"/>
          </w:tabs>
          <w:ind w:left="4963" w:hanging="283"/>
        </w:pPr>
      </w:lvl>
    </w:lvlOverride>
    <w:lvlOverride w:ilvl="7">
      <w:startOverride w:val="1"/>
      <w:lvl w:ilvl="7">
        <w:start w:val="1"/>
        <w:numFmt w:val="decimal"/>
        <w:lvlText w:val="%8."/>
        <w:lvlJc w:val="left"/>
        <w:pPr>
          <w:tabs>
            <w:tab w:val="num" w:pos="5672"/>
          </w:tabs>
          <w:ind w:left="5672" w:hanging="283"/>
        </w:pPr>
      </w:lvl>
    </w:lvlOverride>
    <w:lvlOverride w:ilvl="8">
      <w:startOverride w:val="1"/>
      <w:lvl w:ilvl="8">
        <w:start w:val="1"/>
        <w:numFmt w:val="decimal"/>
        <w:lvlText w:val="%9."/>
        <w:lvlJc w:val="left"/>
        <w:pPr>
          <w:tabs>
            <w:tab w:val="num" w:pos="6381"/>
          </w:tabs>
          <w:ind w:left="6381" w:hanging="283"/>
        </w:pPr>
      </w:lvl>
    </w:lvlOverride>
  </w:num>
  <w:num w:numId="35">
    <w:abstractNumId w:val="28"/>
  </w:num>
  <w:num w:numId="36">
    <w:abstractNumId w:val="29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</w:compat>
  <w:rsids>
    <w:rsidRoot w:val="004711E6"/>
    <w:rsid w:val="00037F89"/>
    <w:rsid w:val="001549A6"/>
    <w:rsid w:val="001559E3"/>
    <w:rsid w:val="00231085"/>
    <w:rsid w:val="0029536A"/>
    <w:rsid w:val="00310C3D"/>
    <w:rsid w:val="003A760F"/>
    <w:rsid w:val="004711E6"/>
    <w:rsid w:val="00473557"/>
    <w:rsid w:val="004F0F5D"/>
    <w:rsid w:val="00550185"/>
    <w:rsid w:val="006542CC"/>
    <w:rsid w:val="006A7777"/>
    <w:rsid w:val="00702EB4"/>
    <w:rsid w:val="00874BE0"/>
    <w:rsid w:val="00885551"/>
    <w:rsid w:val="00925BED"/>
    <w:rsid w:val="00974B35"/>
    <w:rsid w:val="009B64D5"/>
    <w:rsid w:val="00B07E0B"/>
    <w:rsid w:val="00B45D9E"/>
    <w:rsid w:val="00B92A05"/>
    <w:rsid w:val="00C0446A"/>
    <w:rsid w:val="00C90BA5"/>
    <w:rsid w:val="00D20CDF"/>
    <w:rsid w:val="00D64C25"/>
    <w:rsid w:val="00DD47E9"/>
    <w:rsid w:val="00DE0E8A"/>
    <w:rsid w:val="00DE2E75"/>
    <w:rsid w:val="00EA6653"/>
    <w:rsid w:val="00FC7D9C"/>
    <w:rsid w:val="00FD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57"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rsid w:val="00473557"/>
    <w:pPr>
      <w:ind w:left="1866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rsid w:val="00473557"/>
    <w:pPr>
      <w:ind w:left="154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rsid w:val="00473557"/>
    <w:pPr>
      <w:ind w:left="4200"/>
      <w:jc w:val="both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qFormat/>
    <w:rsid w:val="001D2D7E"/>
    <w:pPr>
      <w:keepNext/>
      <w:widowControl/>
      <w:spacing w:before="240" w:after="60"/>
      <w:outlineLvl w:val="3"/>
    </w:pPr>
    <w:rPr>
      <w:b/>
      <w:bCs/>
      <w:color w:val="000000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qFormat/>
    <w:rsid w:val="001D2D7E"/>
    <w:rPr>
      <w:rFonts w:ascii="Times New Roman" w:eastAsia="Times New Roman" w:hAnsi="Times New Roman" w:cs="Times New Roman"/>
      <w:b/>
      <w:bCs/>
      <w:color w:val="000000"/>
      <w:sz w:val="28"/>
      <w:szCs w:val="28"/>
      <w:lang w:val="uk-UA" w:eastAsia="uk-UA"/>
    </w:rPr>
  </w:style>
  <w:style w:type="character" w:customStyle="1" w:styleId="30">
    <w:name w:val="Основний текст 3 Знак"/>
    <w:basedOn w:val="a0"/>
    <w:link w:val="31"/>
    <w:uiPriority w:val="99"/>
    <w:semiHidden/>
    <w:qFormat/>
    <w:rsid w:val="00FD0267"/>
    <w:rPr>
      <w:rFonts w:ascii="Times New Roman" w:eastAsia="Times New Roman" w:hAnsi="Times New Roman" w:cs="Times New Roman"/>
      <w:sz w:val="16"/>
      <w:szCs w:val="16"/>
      <w:lang w:val="uk-UA"/>
    </w:rPr>
  </w:style>
  <w:style w:type="character" w:styleId="a3">
    <w:name w:val="Hyperlink"/>
    <w:rsid w:val="00473557"/>
    <w:rPr>
      <w:color w:val="000080"/>
      <w:u w:val="single"/>
    </w:rPr>
  </w:style>
  <w:style w:type="character" w:customStyle="1" w:styleId="InternetLink">
    <w:name w:val="Internet Link"/>
    <w:qFormat/>
    <w:rsid w:val="00473557"/>
    <w:rPr>
      <w:color w:val="0000FF"/>
      <w:u w:val="single"/>
    </w:rPr>
  </w:style>
  <w:style w:type="character" w:customStyle="1" w:styleId="a4">
    <w:name w:val="Маркери"/>
    <w:qFormat/>
    <w:rsid w:val="00473557"/>
    <w:rPr>
      <w:rFonts w:ascii="OpenSymbol" w:eastAsia="OpenSymbol" w:hAnsi="OpenSymbol" w:cs="OpenSymbol"/>
    </w:rPr>
  </w:style>
  <w:style w:type="character" w:customStyle="1" w:styleId="a5">
    <w:name w:val="Символ нумерації"/>
    <w:qFormat/>
    <w:rsid w:val="00473557"/>
  </w:style>
  <w:style w:type="character" w:styleId="a6">
    <w:name w:val="Emphasis"/>
    <w:qFormat/>
    <w:rsid w:val="00473557"/>
    <w:rPr>
      <w:i/>
      <w:iCs/>
    </w:rPr>
  </w:style>
  <w:style w:type="paragraph" w:customStyle="1" w:styleId="a7">
    <w:name w:val="Заголовок"/>
    <w:basedOn w:val="a"/>
    <w:next w:val="a8"/>
    <w:qFormat/>
    <w:rsid w:val="0047355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iPriority w:val="1"/>
    <w:qFormat/>
    <w:rsid w:val="00473557"/>
    <w:rPr>
      <w:sz w:val="24"/>
      <w:szCs w:val="24"/>
    </w:rPr>
  </w:style>
  <w:style w:type="paragraph" w:styleId="a9">
    <w:name w:val="List"/>
    <w:basedOn w:val="a8"/>
    <w:rsid w:val="00473557"/>
    <w:rPr>
      <w:rFonts w:cs="Lucida Sans"/>
    </w:rPr>
  </w:style>
  <w:style w:type="paragraph" w:styleId="aa">
    <w:name w:val="caption"/>
    <w:basedOn w:val="a"/>
    <w:qFormat/>
    <w:rsid w:val="0047355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b">
    <w:name w:val="Покажчик"/>
    <w:basedOn w:val="a"/>
    <w:qFormat/>
    <w:rsid w:val="00473557"/>
    <w:pPr>
      <w:suppressLineNumbers/>
    </w:pPr>
    <w:rPr>
      <w:rFonts w:cs="Lucida Sans"/>
    </w:rPr>
  </w:style>
  <w:style w:type="paragraph" w:styleId="ac">
    <w:name w:val="List Paragraph"/>
    <w:basedOn w:val="a"/>
    <w:uiPriority w:val="1"/>
    <w:qFormat/>
    <w:rsid w:val="00473557"/>
    <w:pPr>
      <w:ind w:left="1014" w:hanging="349"/>
    </w:pPr>
  </w:style>
  <w:style w:type="paragraph" w:customStyle="1" w:styleId="TableParagraph">
    <w:name w:val="Table Paragraph"/>
    <w:basedOn w:val="a"/>
    <w:uiPriority w:val="1"/>
    <w:qFormat/>
    <w:rsid w:val="00473557"/>
  </w:style>
  <w:style w:type="paragraph" w:customStyle="1" w:styleId="10">
    <w:name w:val="Обычный1"/>
    <w:qFormat/>
    <w:rsid w:val="001D2D7E"/>
    <w:rPr>
      <w:rFonts w:cs="Calibri"/>
      <w:sz w:val="20"/>
      <w:szCs w:val="20"/>
      <w:lang w:val="ru-RU" w:eastAsia="ru-RU"/>
    </w:rPr>
  </w:style>
  <w:style w:type="paragraph" w:styleId="ad">
    <w:name w:val="Normal (Web)"/>
    <w:basedOn w:val="a"/>
    <w:qFormat/>
    <w:rsid w:val="005810F2"/>
    <w:pPr>
      <w:widowControl/>
      <w:spacing w:beforeAutospacing="1" w:afterAutospacing="1"/>
    </w:pPr>
    <w:rPr>
      <w:color w:val="000000"/>
      <w:sz w:val="24"/>
      <w:szCs w:val="24"/>
      <w:lang w:val="ru-RU" w:eastAsia="ru-RU"/>
    </w:rPr>
  </w:style>
  <w:style w:type="paragraph" w:styleId="31">
    <w:name w:val="Body Text 3"/>
    <w:basedOn w:val="a"/>
    <w:link w:val="30"/>
    <w:uiPriority w:val="99"/>
    <w:semiHidden/>
    <w:unhideWhenUsed/>
    <w:qFormat/>
    <w:rsid w:val="00FD0267"/>
    <w:pPr>
      <w:spacing w:after="120"/>
    </w:pPr>
    <w:rPr>
      <w:sz w:val="16"/>
      <w:szCs w:val="16"/>
    </w:rPr>
  </w:style>
  <w:style w:type="paragraph" w:customStyle="1" w:styleId="11">
    <w:name w:val="Стиль1"/>
    <w:basedOn w:val="a"/>
    <w:qFormat/>
    <w:rsid w:val="00FD0267"/>
    <w:pPr>
      <w:widowControl/>
      <w:overflowPunct w:val="0"/>
      <w:jc w:val="center"/>
      <w:textAlignment w:val="baseline"/>
    </w:pPr>
    <w:rPr>
      <w:rFonts w:ascii="Arial" w:hAnsi="Arial"/>
      <w:b/>
      <w:sz w:val="24"/>
      <w:szCs w:val="20"/>
      <w:lang w:eastAsia="ru-RU"/>
    </w:rPr>
  </w:style>
  <w:style w:type="paragraph" w:customStyle="1" w:styleId="FR4">
    <w:name w:val="FR4"/>
    <w:qFormat/>
    <w:rsid w:val="00FD0267"/>
    <w:pPr>
      <w:widowControl w:val="0"/>
      <w:spacing w:before="80"/>
    </w:pPr>
    <w:rPr>
      <w:rFonts w:ascii="Times New Roman" w:eastAsia="Times New Roman" w:hAnsi="Times New Roman" w:cs="Times New Roman"/>
      <w:sz w:val="12"/>
      <w:szCs w:val="12"/>
      <w:lang w:val="uk-UA" w:eastAsia="ru-RU"/>
    </w:rPr>
  </w:style>
  <w:style w:type="paragraph" w:customStyle="1" w:styleId="HeaderandFooter">
    <w:name w:val="Header and Footer"/>
    <w:basedOn w:val="a"/>
    <w:qFormat/>
    <w:rsid w:val="00473557"/>
  </w:style>
  <w:style w:type="paragraph" w:styleId="ae">
    <w:name w:val="footer"/>
    <w:basedOn w:val="HeaderandFooter"/>
    <w:rsid w:val="00473557"/>
  </w:style>
  <w:style w:type="paragraph" w:customStyle="1" w:styleId="af">
    <w:name w:val="Вміст рамки"/>
    <w:basedOn w:val="a"/>
    <w:qFormat/>
    <w:rsid w:val="00473557"/>
  </w:style>
  <w:style w:type="numbering" w:customStyle="1" w:styleId="af0">
    <w:name w:val="Без маркерів"/>
    <w:uiPriority w:val="99"/>
    <w:semiHidden/>
    <w:unhideWhenUsed/>
    <w:qFormat/>
    <w:rsid w:val="00473557"/>
  </w:style>
  <w:style w:type="table" w:customStyle="1" w:styleId="TableNormal">
    <w:name w:val="Table Normal"/>
    <w:uiPriority w:val="2"/>
    <w:semiHidden/>
    <w:unhideWhenUsed/>
    <w:qFormat/>
    <w:rsid w:val="0047355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37F8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s://warhistory.com.ua/prichini-pochatku-anglijskoi-burzhuaznoi-revolyucii/" TargetMode="External"/><Relationship Id="rId26" Type="http://schemas.openxmlformats.org/officeDocument/2006/relationships/hyperlink" Target="https://geomap.com.ua/uk-wh8/1212.html" TargetMode="External"/><Relationship Id="rId39" Type="http://schemas.openxmlformats.org/officeDocument/2006/relationships/hyperlink" Target="https://shron1.chtyvo.org.ua/Ivanov_Oleh/Zovnishnia_polityka_i_dyplomatiia_Mao_Tszeduna_istorychnyi_aspekt_19451976_rr.pdf" TargetMode="External"/><Relationship Id="rId21" Type="http://schemas.openxmlformats.org/officeDocument/2006/relationships/hyperlink" Target="https://arm.naiau.kiev.ua/books/history_state_law/nm/lec8.html" TargetMode="External"/><Relationship Id="rId34" Type="http://schemas.openxmlformats.org/officeDocument/2006/relationships/hyperlink" Target="http://litopys.org.ua/ukrxx/r13.htm" TargetMode="External"/><Relationship Id="rId42" Type="http://schemas.openxmlformats.org/officeDocument/2006/relationships/hyperlink" Target="https://voxukraine.org/ekonomichne-zrostannya-kitayu-v-suchasnih-umovah/" TargetMode="External"/><Relationship Id="rId47" Type="http://schemas.openxmlformats.org/officeDocument/2006/relationships/hyperlink" Target="https://doi.org/10.32782/2524-0374/2023-9/126" TargetMode="External"/><Relationship Id="rId50" Type="http://schemas.openxmlformats.org/officeDocument/2006/relationships/hyperlink" Target="http://dspace.wunu.edu.ua/bitstream/316497/575/1/book%20%D0%9F%D1%80%D0%B0%D0%B2%D0%BE%D0%B2%D0%B0%20%D1%81%D0%B8%D1%81%D1%82%D0%B5%D0%BC%D0%B0%20%D0%A1%D0%A8%D0%90.PDF" TargetMode="External"/><Relationship Id="rId55" Type="http://schemas.openxmlformats.org/officeDocument/2006/relationships/hyperlink" Target="http://uaas.org.ua/members_works/American%20History%20&amp;%20Politics_2.pdf" TargetMode="External"/><Relationship Id="rId63" Type="http://schemas.openxmlformats.org/officeDocument/2006/relationships/hyperlink" Target="http://ua/" TargetMode="External"/><Relationship Id="rId68" Type="http://schemas.openxmlformats.org/officeDocument/2006/relationships/hyperlink" Target="http://textbooks.net.ua/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studfile.net/preview/9706857/page:11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9" Type="http://schemas.openxmlformats.org/officeDocument/2006/relationships/hyperlink" Target="http://litopys.org.ua/tocq/toc.htm" TargetMode="External"/><Relationship Id="rId11" Type="http://schemas.openxmlformats.org/officeDocument/2006/relationships/footer" Target="footer3.xml"/><Relationship Id="rId24" Type="http://schemas.openxmlformats.org/officeDocument/2006/relationships/hyperlink" Target="https://dspace.nlu.edu.ua/bitstream/123456789/16291/1/Stecenko_43-49.pdf" TargetMode="External"/><Relationship Id="rId32" Type="http://schemas.openxmlformats.org/officeDocument/2006/relationships/hyperlink" Target="https://wiki.cusu.edu.ua/index.php/&#1057;&#1091;&#1089;&#1087;&#1110;&#1083;&#1100;&#1085;&#1080;&#1081;_&#1083;&#1072;&#1076;_&#1092;&#1072;&#1096;&#1080;&#1089;&#1090;&#1089;&#1100;&#1082;&#1086;&#1111;_&#1053;&#1110;&#1084;&#1077;&#1095;&#1095;&#1080;&#1085;&#1080;" TargetMode="External"/><Relationship Id="rId37" Type="http://schemas.openxmlformats.org/officeDocument/2006/relationships/hyperlink" Target="13-29.%20" TargetMode="External"/><Relationship Id="rId40" Type="http://schemas.openxmlformats.org/officeDocument/2006/relationships/hyperlink" Target="https://osvita.ua/vnz/reports/world_history/31731/" TargetMode="External"/><Relationship Id="rId45" Type="http://schemas.openxmlformats.org/officeDocument/2006/relationships/hyperlink" Target="https://doi.org/10.53679/NISS-analytrep.2022.10" TargetMode="External"/><Relationship Id="rId53" Type="http://schemas.openxmlformats.org/officeDocument/2006/relationships/hyperlink" Target="http://jnas.nbuv.gov.ua/uk/issueUJRN-0000049521" TargetMode="External"/><Relationship Id="rId58" Type="http://schemas.openxmlformats.org/officeDocument/2006/relationships/hyperlink" Target="http://www.zakroma.narod.ru/" TargetMode="External"/><Relationship Id="rId66" Type="http://schemas.openxmlformats.org/officeDocument/2006/relationships/hyperlink" Target="http://ukrkniga.org.ua/" TargetMode="External"/><Relationship Id="rId74" Type="http://schemas.openxmlformats.org/officeDocument/2006/relationships/hyperlink" Target="https://studies.in.ua/vhist_shpor/140-vyna-za-nezalezhnst-u-pvnchny-americ-yiyi-osoblivost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https://dspace.uzhnu.edu.ua/jspui/bitstream/lib/35721/1/&#1030;&#1057;&#1058;&#1054;&#1056;&#1030;&#1071;%20&#1044;&#1045;&#1056;&#1046;&#1040;&#1042;&#1048;%20&#1030;%20&#1055;&#1056;&#1040;&#1042;&#1040;.pdf" TargetMode="External"/><Relationship Id="rId28" Type="http://schemas.openxmlformats.org/officeDocument/2006/relationships/hyperlink" Target="http://doi.org/10.17721/2524-048X.2018.10.187-200" TargetMode="External"/><Relationship Id="rId36" Type="http://schemas.openxmlformats.org/officeDocument/2006/relationships/hyperlink" Target="https://chinese-studies.com.ua/index.php/journal/issue/view/22" TargetMode="External"/><Relationship Id="rId49" Type="http://schemas.openxmlformats.org/officeDocument/2006/relationships/hyperlink" Target="https://stud.com.ua/93749/pravo/pravo_velikobritaniyi" TargetMode="External"/><Relationship Id="rId57" Type="http://schemas.openxmlformats.org/officeDocument/2006/relationships/hyperlink" Target="http://textbooks.net.ua/content/view/4301/35/" TargetMode="External"/><Relationship Id="rId61" Type="http://schemas.openxmlformats.org/officeDocument/2006/relationships/hyperlink" Target="http://www.wikipedia.org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dspace.nlu.edu.ua/bitstream/123456789/17342/1/stetsenko_144-146.pdf" TargetMode="External"/><Relationship Id="rId31" Type="http://schemas.openxmlformats.org/officeDocument/2006/relationships/hyperlink" Target="https://encyclopedia.ushmm.org/content/uk/article/axis-powers-in-world-war-ii" TargetMode="External"/><Relationship Id="rId44" Type="http://schemas.openxmlformats.org/officeDocument/2006/relationships/hyperlink" Target="https://www.radiosvoboda.org/a/kytayskyy-poyas-i-shlyakh-borhova-kryza/31972317.html" TargetMode="External"/><Relationship Id="rId52" Type="http://schemas.openxmlformats.org/officeDocument/2006/relationships/hyperlink" Target="http://jnas.nbuv.gov.ua/uk/source/prccha" TargetMode="External"/><Relationship Id="rId60" Type="http://schemas.openxmlformats.org/officeDocument/2006/relationships/hyperlink" Target="http://textbooks.net.ua/contcnt/view/3363/2Q/" TargetMode="External"/><Relationship Id="rId65" Type="http://schemas.openxmlformats.org/officeDocument/2006/relationships/hyperlink" Target="http://pidruchniki.ws/18570314/tiirism/nimechchina" TargetMode="External"/><Relationship Id="rId73" Type="http://schemas.openxmlformats.org/officeDocument/2006/relationships/hyperlink" Target="https://texty.org.ua/articles/107496/chomu-ssha-ye-vynyatkovoyu-i-velychnoyu-derzhavoyu-poyasnyuye-istoryk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hyperlink" Target="http://nbuv.gov.ua/UJRN/Vnyua_2013_3_33" TargetMode="External"/><Relationship Id="rId27" Type="http://schemas.openxmlformats.org/officeDocument/2006/relationships/hyperlink" Target="https://younglibzp.com.ua/dzhordzh-vashington-do-285-richchya-amerikanskogo-derzhavnogo-i-politichnogo-diyacha-pershogo-prezidenta-ssha/" TargetMode="External"/><Relationship Id="rId30" Type="http://schemas.openxmlformats.org/officeDocument/2006/relationships/hyperlink" Target="https://dspace.uzhnu.edu.ua/jspui/bitstream/lib/59321/1/11.pdf" TargetMode="External"/><Relationship Id="rId35" Type="http://schemas.openxmlformats.org/officeDocument/2006/relationships/hyperlink" Target="https://chinese-studies.com.ua/index.php/journal/article/view/260" TargetMode="External"/><Relationship Id="rId43" Type="http://schemas.openxmlformats.org/officeDocument/2006/relationships/hyperlink" Target="https://doi.org/10.46299/j.isjjp.20230201.02" TargetMode="External"/><Relationship Id="rId48" Type="http://schemas.openxmlformats.org/officeDocument/2006/relationships/hyperlink" Target="https://eprints.oa.edu.ua/id/eprint/8594/1/%D0%9A%D1%80%D0%B0%D1%97%D0%BD%D0%B8%20%D1%81%D0%B2%D1%96%D1%82%D1%83_%D0%BD%D0%B0%D0%B2%D1%87%D0%B0%D0%BB%D1%8C%D0%BD%D0%BE-%D0%BD%D0%B0%D0%BE%D1%87%D0%BD%D0%B8%D0%B9%20%D0%BF%D0%BE%D1%81%D1%96%D0%B1%D0%BD%D0%B8%D0%BA_%D0%B2%D0%B5%D0%B1.pdf" TargetMode="External"/><Relationship Id="rId56" Type="http://schemas.openxmlformats.org/officeDocument/2006/relationships/hyperlink" Target="http://law.uqlc.ru/" TargetMode="External"/><Relationship Id="rId64" Type="http://schemas.openxmlformats.org/officeDocument/2006/relationships/hyperlink" Target="http://zen.in.ua/" TargetMode="External"/><Relationship Id="rId69" Type="http://schemas.openxmlformats.org/officeDocument/2006/relationships/hyperlink" Target="http://ukrexport.gov.ua/ukr/z%20info/ger/1128.html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shron1.chtyvo.org.ua/Pohorila_Natalia/Problemy_ta_perspektyvy_realizatsii_stratehii_hlobalnoho_liderstva_SShA_v_suchasnii_systemi_mizhnaro.pdf" TargetMode="External"/><Relationship Id="rId72" Type="http://schemas.openxmlformats.org/officeDocument/2006/relationships/hyperlink" Target="https://studies.in.ua/derzhavne-pravo-zarubizhnyh-krain/1470-lekcya-12-osnovi-konstitucynogo-prava-spoluchenih-shtatv-ameriki.htm" TargetMode="External"/><Relationship Id="rId3" Type="http://schemas.openxmlformats.org/officeDocument/2006/relationships/styles" Target="styles.xml"/><Relationship Id="rId12" Type="http://schemas.openxmlformats.org/officeDocument/2006/relationships/footer" Target="footer4.xml"/><Relationship Id="rId17" Type="http://schemas.openxmlformats.org/officeDocument/2006/relationships/hyperlink" Target="https://arm.naiau.kiev.ua/books/history_state_law/nm/lec6.html" TargetMode="External"/><Relationship Id="rId25" Type="http://schemas.openxmlformats.org/officeDocument/2006/relationships/hyperlink" Target="http://resource.history.org.ua/cgi-bin/eiu/history.exe?&amp;I21DBN=EIU&amp;P21DBN=EIU&amp;S21STN=1&amp;S21REF=10&amp;S21FMT=eiu_all&amp;C21COM=S&amp;S21CNR=20&amp;S21P01=0&amp;S21P02=0&amp;S21P03=TRN=&amp;S21COLORTERMS=0&amp;S21STR=Spolucheni_S" TargetMode="External"/><Relationship Id="rId33" Type="http://schemas.openxmlformats.org/officeDocument/2006/relationships/hyperlink" Target="https://uk.wikipedia.org/wiki/&#1058;&#1077;&#1088;&#1080;&#1090;&#1086;&#1088;&#1110;&#1072;&#1083;&#1100;&#1085;&#1086;-&#1087;&#1086;&#1083;&#1110;&#1090;&#1080;&#1095;&#1085;&#1072;_&#1077;&#1082;&#1089;&#1087;&#1072;&#1085;&#1089;&#1110;&#1103;_&#1058;&#1088;&#1077;&#1090;&#1100;&#1086;&#1075;&#1086;_&#1056;&#1077;&#1081;&#1093;&#1091;" TargetMode="External"/><Relationship Id="rId38" Type="http://schemas.openxmlformats.org/officeDocument/2006/relationships/hyperlink" Target="https://chinese-studies.com.ua/index.php/journal/issue/view/22" TargetMode="External"/><Relationship Id="rId46" Type="http://schemas.openxmlformats.org/officeDocument/2006/relationships/hyperlink" Target="https://ivpz.kh.ua/wp-content/uploads/2019/02/zbirnik_konf_2015.pdf" TargetMode="External"/><Relationship Id="rId59" Type="http://schemas.openxmlformats.org/officeDocument/2006/relationships/hyperlink" Target="http://uktexpqrt.gov.ua/ukr/z%20info/ger/l%20128.html" TargetMode="External"/><Relationship Id="rId67" Type="http://schemas.openxmlformats.org/officeDocument/2006/relationships/hyperlink" Target="http://pravnyk.info/idpzk21.html" TargetMode="External"/><Relationship Id="rId20" Type="http://schemas.openxmlformats.org/officeDocument/2006/relationships/hyperlink" Target="https://vue.gov.ua/&#1058;&#1088;&#1086;&#1103;&#1085;_&#1057;._&#1057;." TargetMode="External"/><Relationship Id="rId41" Type="http://schemas.openxmlformats.org/officeDocument/2006/relationships/hyperlink" Target="http://doi.org/10.46869/2707-6776-2024-27" TargetMode="External"/><Relationship Id="rId54" Type="http://schemas.openxmlformats.org/officeDocument/2006/relationships/hyperlink" Target="https://univer.km.ua/sites/default/files/%D0%9D%D0%B0%D1%83%D0%BA%D0%BE%D0%B2%D0%B0%20%D0%B4%D1%96%D1%8F%D0%BB%D1%8C%D0%BD%D1%96%D1%81%D1%82%D1%8C/%D0%97%D0%B1%D1%96%D1%80%D0%BD%D0%B8%D0%BA%20%D1%82%D0%B5%D0%B7%20%D0%9C%D1%96%D0%B6%D0%BD%D0%B0%D1%80%D0%BE%D0%B4%D0%BD%D0%BE%D1%97%20%D0%BD%D0%B0%D1%83%D0%BA%D0%BE%D0%B2%D0%BE-%D0%BF%D1%80%D0%B0%D0%BA%D1%82%D0%B8%D1%87%D0%BD%D0%BE%D1%97%20%D0%BA%D0%BE%D0%BD%D1%84%D0%B5%D1%80%D0%B5%D0%BD%D1%86%D1%96%D1%97%20%D0%94%D0%B2%D0%B0%D0%B4%D1%86%D1%8F%D1%82%D1%8C%20%D1%82%D1%80%D0%B5%D1%82%D1%96%20%D0%BE%D1%81%D1%96%D0%BD%D0%BD%D1%96%20%D1%8E%D1%80%D0%B8%D0%B4%D0%B8%D1%87%D0%BD%D1%96%20%D1%87%D0%B8%D1%82%D0%B0%D0%BD%D0%BD%D1%8F_0.pdf" TargetMode="External"/><Relationship Id="rId62" Type="http://schemas.openxmlformats.org/officeDocument/2006/relationships/hyperlink" Target="http://imperiya.net/england.htm/" TargetMode="External"/><Relationship Id="rId70" Type="http://schemas.openxmlformats.org/officeDocument/2006/relationships/hyperlink" Target="http://ukrkniga.org.ua/ukrkniga-text/671/21/" TargetMode="External"/><Relationship Id="rId75" Type="http://schemas.openxmlformats.org/officeDocument/2006/relationships/hyperlink" Target="https://yandex.ru/video/preview/15043210490427362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C846A-DCA0-45C7-808C-D2C1C8AB0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31</Pages>
  <Words>37560</Words>
  <Characters>21410</Characters>
  <Application>Microsoft Office Word</Application>
  <DocSecurity>0</DocSecurity>
  <Lines>178</Lines>
  <Paragraphs>117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Хмельницька обласна рада</vt:lpstr>
    </vt:vector>
  </TitlesOfParts>
  <Company/>
  <LinksUpToDate>false</LinksUpToDate>
  <CharactersWithSpaces>58853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Хмельницька обласна рада</dc:title>
  <dc:subject/>
  <dc:creator>V N</dc:creator>
  <dc:description/>
  <cp:lastModifiedBy>4k</cp:lastModifiedBy>
  <cp:revision>116</cp:revision>
  <dcterms:created xsi:type="dcterms:W3CDTF">2023-01-24T19:04:00Z</dcterms:created>
  <dcterms:modified xsi:type="dcterms:W3CDTF">2025-03-16T13:50:00Z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2023-01-24T00:00:00Z</vt:filetime>
  </property>
</Properties>
</file>